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80" w:rsidRPr="00926ABA" w:rsidRDefault="00C90C6E" w:rsidP="00926ABA">
      <w:pPr>
        <w:jc w:val="center"/>
        <w:rPr>
          <w:b/>
        </w:rPr>
      </w:pPr>
      <w:r w:rsidRPr="00926ABA">
        <w:rPr>
          <w:b/>
        </w:rPr>
        <w:t>И</w:t>
      </w:r>
      <w:r w:rsidR="001328F6" w:rsidRPr="00926ABA">
        <w:rPr>
          <w:b/>
        </w:rPr>
        <w:t>нформация о порядке выполнения технологических, технических и других мероприятий, связанных с подключением к системе холодного водоснабжения на 2015 год.</w:t>
      </w:r>
    </w:p>
    <w:p w:rsidR="001328F6" w:rsidRDefault="001328F6" w:rsidP="001328F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328F6" w:rsidTr="001328F6">
        <w:tc>
          <w:tcPr>
            <w:tcW w:w="4785" w:type="dxa"/>
          </w:tcPr>
          <w:p w:rsidR="001328F6" w:rsidRPr="001328F6" w:rsidRDefault="001328F6" w:rsidP="0013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заявки на подключение к системе холодного</w:t>
            </w:r>
            <w:r w:rsidR="001078E9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</w:p>
        </w:tc>
        <w:tc>
          <w:tcPr>
            <w:tcW w:w="4786" w:type="dxa"/>
          </w:tcPr>
          <w:p w:rsidR="001328F6" w:rsidRPr="00E5474E" w:rsidRDefault="00E5474E" w:rsidP="0013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74E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</w:tr>
      <w:tr w:rsidR="001328F6" w:rsidTr="001328F6">
        <w:tc>
          <w:tcPr>
            <w:tcW w:w="4785" w:type="dxa"/>
          </w:tcPr>
          <w:p w:rsidR="001328F6" w:rsidRPr="001078E9" w:rsidRDefault="001078E9" w:rsidP="0010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8E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представляемых одновременно с заявкой  на подключение к системе </w:t>
            </w:r>
            <w:r w:rsidR="0087137F">
              <w:rPr>
                <w:rFonts w:ascii="Times New Roman" w:hAnsi="Times New Roman" w:cs="Times New Roman"/>
                <w:sz w:val="24"/>
                <w:szCs w:val="24"/>
              </w:rPr>
              <w:t>холодного водоснабжения</w:t>
            </w:r>
          </w:p>
        </w:tc>
        <w:tc>
          <w:tcPr>
            <w:tcW w:w="4786" w:type="dxa"/>
          </w:tcPr>
          <w:p w:rsidR="001328F6" w:rsidRDefault="001328F6" w:rsidP="00132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74E" w:rsidRDefault="00E5474E" w:rsidP="0013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E5474E" w:rsidRDefault="00E5474E" w:rsidP="00132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74E" w:rsidRPr="00E5474E" w:rsidRDefault="00E5474E" w:rsidP="00132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8F6" w:rsidTr="001328F6">
        <w:tc>
          <w:tcPr>
            <w:tcW w:w="4785" w:type="dxa"/>
          </w:tcPr>
          <w:p w:rsidR="001328F6" w:rsidRPr="001078E9" w:rsidRDefault="0087137F" w:rsidP="00871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 ссылкой на нормативные правовые акты) порядка действий заявителя и регулируемой  организации при подаче, приеме, обработке заявки на подключение к системе холодного водоснабжения, принятии решения и уведомления о принятом  решении</w:t>
            </w:r>
          </w:p>
        </w:tc>
        <w:tc>
          <w:tcPr>
            <w:tcW w:w="4786" w:type="dxa"/>
          </w:tcPr>
          <w:p w:rsidR="00E5474E" w:rsidRDefault="00E5474E" w:rsidP="001328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474E" w:rsidRPr="00E5474E" w:rsidRDefault="00E5474E" w:rsidP="00E54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8F6" w:rsidRPr="00E5474E" w:rsidRDefault="00E5474E" w:rsidP="00E54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74E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1328F6" w:rsidTr="001328F6">
        <w:tc>
          <w:tcPr>
            <w:tcW w:w="4785" w:type="dxa"/>
          </w:tcPr>
          <w:p w:rsidR="001328F6" w:rsidRDefault="0087137F" w:rsidP="001328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7137F" w:rsidRPr="00E5474E" w:rsidRDefault="0087137F" w:rsidP="0013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74E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</w:t>
            </w:r>
            <w:r w:rsidR="00E5474E">
              <w:rPr>
                <w:rFonts w:ascii="Times New Roman" w:hAnsi="Times New Roman" w:cs="Times New Roman"/>
                <w:sz w:val="24"/>
                <w:szCs w:val="24"/>
              </w:rPr>
              <w:t>и адреса службы, ответственной за прием и обработку заявок на подключение к системе холодного водоснабжения</w:t>
            </w:r>
          </w:p>
          <w:p w:rsidR="0087137F" w:rsidRDefault="0087137F" w:rsidP="001328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963BF2" w:rsidRDefault="00E5474E" w:rsidP="00963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74E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Новокулындинско</w:t>
            </w:r>
            <w:r w:rsidR="00963B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963BF2">
              <w:rPr>
                <w:rFonts w:ascii="Times New Roman" w:hAnsi="Times New Roman" w:cs="Times New Roman"/>
                <w:sz w:val="24"/>
                <w:szCs w:val="24"/>
              </w:rPr>
              <w:t xml:space="preserve"> ЖКХ  адрес: 632711, Новосибирская область, </w:t>
            </w:r>
            <w:proofErr w:type="spellStart"/>
            <w:r w:rsidR="00963BF2">
              <w:rPr>
                <w:rFonts w:ascii="Times New Roman" w:hAnsi="Times New Roman" w:cs="Times New Roman"/>
                <w:sz w:val="24"/>
                <w:szCs w:val="24"/>
              </w:rPr>
              <w:t>Чистоозерный</w:t>
            </w:r>
            <w:proofErr w:type="spellEnd"/>
            <w:r w:rsidR="00963BF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="00963B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63BF2">
              <w:rPr>
                <w:rFonts w:ascii="Times New Roman" w:hAnsi="Times New Roman" w:cs="Times New Roman"/>
                <w:sz w:val="24"/>
                <w:szCs w:val="24"/>
              </w:rPr>
              <w:t xml:space="preserve">. Новая </w:t>
            </w:r>
            <w:proofErr w:type="spellStart"/>
            <w:r w:rsidR="00963BF2">
              <w:rPr>
                <w:rFonts w:ascii="Times New Roman" w:hAnsi="Times New Roman" w:cs="Times New Roman"/>
                <w:sz w:val="24"/>
                <w:szCs w:val="24"/>
              </w:rPr>
              <w:t>Кулында</w:t>
            </w:r>
            <w:proofErr w:type="spellEnd"/>
            <w:r w:rsidR="00963BF2">
              <w:rPr>
                <w:rFonts w:ascii="Times New Roman" w:hAnsi="Times New Roman" w:cs="Times New Roman"/>
                <w:sz w:val="24"/>
                <w:szCs w:val="24"/>
              </w:rPr>
              <w:t>, ул. Центральная, 22</w:t>
            </w:r>
          </w:p>
          <w:p w:rsidR="001328F6" w:rsidRDefault="00963BF2" w:rsidP="00963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(факс): 8 (38368)92140 </w:t>
            </w:r>
          </w:p>
          <w:p w:rsidR="00963BF2" w:rsidRPr="00963BF2" w:rsidRDefault="00963BF2" w:rsidP="00963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63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kulynda</w:t>
            </w:r>
            <w:proofErr w:type="spellEnd"/>
            <w:r w:rsidRPr="00963BF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63B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328F6" w:rsidRPr="00F012A1" w:rsidRDefault="001328F6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Pr="00F012A1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Default="00963BF2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26ABA" w:rsidRPr="00F012A1" w:rsidRDefault="00926ABA" w:rsidP="001328F6">
      <w:pPr>
        <w:rPr>
          <w:rFonts w:ascii="Times New Roman" w:hAnsi="Times New Roman" w:cs="Times New Roman"/>
          <w:b/>
          <w:sz w:val="28"/>
          <w:szCs w:val="28"/>
        </w:rPr>
      </w:pPr>
    </w:p>
    <w:p w:rsidR="00963BF2" w:rsidRDefault="00963BF2" w:rsidP="00963B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63BF2" w:rsidRDefault="00963BF2" w:rsidP="00963B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</w:t>
      </w:r>
    </w:p>
    <w:p w:rsidR="00963BF2" w:rsidRDefault="00963BF2" w:rsidP="00963B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МУП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Новокулындинского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ЖКХ</w:t>
      </w:r>
    </w:p>
    <w:p w:rsidR="00963BF2" w:rsidRDefault="00373379" w:rsidP="00963B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Баранову А.В.</w:t>
      </w:r>
    </w:p>
    <w:p w:rsidR="00373379" w:rsidRDefault="00373379" w:rsidP="00963B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_________________________ </w:t>
      </w:r>
    </w:p>
    <w:p w:rsidR="00373379" w:rsidRDefault="00373379" w:rsidP="00963B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3379" w:rsidRPr="00373379" w:rsidRDefault="00373379" w:rsidP="003733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379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373379" w:rsidRDefault="00373379" w:rsidP="00373379">
      <w:pPr>
        <w:jc w:val="center"/>
        <w:rPr>
          <w:rFonts w:ascii="Times New Roman" w:hAnsi="Times New Roman" w:cs="Times New Roman"/>
          <w:sz w:val="24"/>
          <w:szCs w:val="24"/>
        </w:rPr>
      </w:pPr>
      <w:r w:rsidRPr="00373379">
        <w:rPr>
          <w:rFonts w:ascii="Times New Roman" w:hAnsi="Times New Roman" w:cs="Times New Roman"/>
          <w:b/>
          <w:sz w:val="24"/>
          <w:szCs w:val="24"/>
        </w:rPr>
        <w:t>о подключении к системам водоснабжения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3379" w:rsidRDefault="00373379" w:rsidP="00373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выдать разрешение на подключение к централизованной системе водоснабжения объекта _____________________________________________________________________ </w:t>
      </w:r>
    </w:p>
    <w:p w:rsidR="00373379" w:rsidRDefault="00373379" w:rsidP="0037337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 </w:t>
      </w:r>
    </w:p>
    <w:p w:rsidR="00373379" w:rsidRPr="004D3A2D" w:rsidRDefault="00373379" w:rsidP="00961CCC">
      <w:pPr>
        <w:pStyle w:val="a8"/>
        <w:rPr>
          <w:rFonts w:ascii="Times New Roman" w:hAnsi="Times New Roman" w:cs="Times New Roman"/>
          <w:sz w:val="24"/>
          <w:szCs w:val="24"/>
        </w:rPr>
      </w:pPr>
      <w:r w:rsidRPr="004D3A2D">
        <w:rPr>
          <w:rFonts w:ascii="Times New Roman" w:hAnsi="Times New Roman" w:cs="Times New Roman"/>
          <w:sz w:val="24"/>
          <w:szCs w:val="24"/>
        </w:rPr>
        <w:t xml:space="preserve">Характеристика объекта _______________________________________________________ </w:t>
      </w:r>
    </w:p>
    <w:p w:rsidR="00373379" w:rsidRDefault="00373379" w:rsidP="00961CCC">
      <w:pPr>
        <w:pStyle w:val="a8"/>
        <w:rPr>
          <w:rFonts w:ascii="Times New Roman" w:hAnsi="Times New Roman" w:cs="Times New Roman"/>
          <w:sz w:val="18"/>
          <w:szCs w:val="18"/>
        </w:rPr>
      </w:pPr>
      <w:r w:rsidRPr="004D3A2D">
        <w:rPr>
          <w:rFonts w:ascii="Times New Roman" w:hAnsi="Times New Roman" w:cs="Times New Roman"/>
        </w:rPr>
        <w:t xml:space="preserve">                                               </w:t>
      </w:r>
      <w:r w:rsidR="004D3A2D" w:rsidRPr="004D3A2D">
        <w:rPr>
          <w:rFonts w:ascii="Times New Roman" w:hAnsi="Times New Roman" w:cs="Times New Roman"/>
        </w:rPr>
        <w:t xml:space="preserve">          </w:t>
      </w:r>
      <w:r w:rsidRPr="004D3A2D">
        <w:rPr>
          <w:rFonts w:ascii="Times New Roman" w:hAnsi="Times New Roman" w:cs="Times New Roman"/>
          <w:sz w:val="18"/>
          <w:szCs w:val="18"/>
        </w:rPr>
        <w:t>(кол-во этажей, кол-во рабочих мест)</w:t>
      </w:r>
    </w:p>
    <w:p w:rsidR="004D3A2D" w:rsidRPr="004D3A2D" w:rsidRDefault="004D3A2D" w:rsidP="00961CCC">
      <w:pPr>
        <w:pStyle w:val="a8"/>
        <w:rPr>
          <w:rFonts w:ascii="Times New Roman" w:hAnsi="Times New Roman" w:cs="Times New Roman"/>
          <w:sz w:val="18"/>
          <w:szCs w:val="18"/>
        </w:rPr>
      </w:pPr>
    </w:p>
    <w:p w:rsidR="00373379" w:rsidRDefault="00373379" w:rsidP="00373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расход воды _______________________ куб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/час</w:t>
      </w:r>
    </w:p>
    <w:p w:rsidR="00961CCC" w:rsidRDefault="00373379" w:rsidP="00373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Среднесуточный </w:t>
      </w:r>
      <w:r w:rsidR="00961CCC">
        <w:rPr>
          <w:rFonts w:ascii="Times New Roman" w:hAnsi="Times New Roman" w:cs="Times New Roman"/>
          <w:sz w:val="24"/>
          <w:szCs w:val="24"/>
        </w:rPr>
        <w:t xml:space="preserve">расход воды ______________________ куб </w:t>
      </w:r>
      <w:proofErr w:type="gramStart"/>
      <w:r w:rsidR="00961CC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961CCC">
        <w:rPr>
          <w:rFonts w:ascii="Times New Roman" w:hAnsi="Times New Roman" w:cs="Times New Roman"/>
          <w:sz w:val="24"/>
          <w:szCs w:val="24"/>
        </w:rPr>
        <w:t>/час</w:t>
      </w:r>
    </w:p>
    <w:p w:rsidR="00961CCC" w:rsidRDefault="00961CCC" w:rsidP="00373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работы в сутки ___________________ час</w:t>
      </w:r>
    </w:p>
    <w:p w:rsidR="00961CCC" w:rsidRDefault="00961CCC" w:rsidP="00373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 _______ человек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961CCC" w:rsidRDefault="00961CCC" w:rsidP="00373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субабонентах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 </w:t>
      </w:r>
    </w:p>
    <w:p w:rsidR="00961CCC" w:rsidRDefault="00961CCC" w:rsidP="003733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Планируемый срок ввода в эксплуатацию _____________</w:t>
      </w:r>
    </w:p>
    <w:p w:rsidR="00961CCC" w:rsidRDefault="00961CCC" w:rsidP="00373379">
      <w:pPr>
        <w:rPr>
          <w:rFonts w:ascii="Times New Roman" w:hAnsi="Times New Roman" w:cs="Times New Roman"/>
          <w:sz w:val="24"/>
          <w:szCs w:val="24"/>
        </w:rPr>
      </w:pPr>
    </w:p>
    <w:p w:rsidR="00961CCC" w:rsidRDefault="00961CCC" w:rsidP="00961CCC">
      <w:pPr>
        <w:pStyle w:val="a8"/>
      </w:pPr>
      <w:r>
        <w:t>Руководитель (должность) ________________________________ /ФИО/</w:t>
      </w:r>
    </w:p>
    <w:p w:rsidR="00961CCC" w:rsidRPr="00961CCC" w:rsidRDefault="00961CCC" w:rsidP="00961CCC">
      <w:pPr>
        <w:pStyle w:val="a8"/>
        <w:rPr>
          <w:rFonts w:ascii="Times New Roman" w:hAnsi="Times New Roman" w:cs="Times New Roman"/>
          <w:sz w:val="18"/>
          <w:szCs w:val="18"/>
        </w:rPr>
      </w:pPr>
      <w:r w:rsidRPr="00961CC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(подпись руководителя юридического лица)</w:t>
      </w:r>
    </w:p>
    <w:p w:rsidR="00961CCC" w:rsidRPr="00961CCC" w:rsidRDefault="00961CCC" w:rsidP="00961CCC">
      <w:pPr>
        <w:pStyle w:val="a8"/>
        <w:rPr>
          <w:rFonts w:ascii="Times New Roman" w:hAnsi="Times New Roman" w:cs="Times New Roman"/>
        </w:rPr>
      </w:pPr>
    </w:p>
    <w:p w:rsidR="00961CCC" w:rsidRDefault="00961CCC" w:rsidP="0037337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</w:t>
      </w:r>
    </w:p>
    <w:p w:rsidR="00961CCC" w:rsidRDefault="00961CCC" w:rsidP="00961CCC">
      <w:pPr>
        <w:pStyle w:val="a8"/>
        <w:rPr>
          <w:sz w:val="18"/>
          <w:szCs w:val="18"/>
        </w:rPr>
      </w:pPr>
      <w:r>
        <w:t xml:space="preserve">________________________                                                        ____________________ </w:t>
      </w:r>
    </w:p>
    <w:p w:rsidR="00961CCC" w:rsidRDefault="00961CCC" w:rsidP="00961CCC">
      <w:pPr>
        <w:pStyle w:val="a8"/>
      </w:pPr>
      <w:r w:rsidRPr="00961CCC">
        <w:rPr>
          <w:rFonts w:ascii="Times New Roman" w:hAnsi="Times New Roman" w:cs="Times New Roman"/>
          <w:sz w:val="18"/>
          <w:szCs w:val="18"/>
        </w:rPr>
        <w:t>(ФИО физического лица)                                                                           (подпись физического лица, дата)</w:t>
      </w:r>
      <w:r w:rsidRPr="00961CCC">
        <w:rPr>
          <w:rFonts w:ascii="Times New Roman" w:hAnsi="Times New Roman" w:cs="Times New Roman"/>
        </w:rPr>
        <w:t xml:space="preserve"> </w:t>
      </w:r>
      <w:r w:rsidR="00373379" w:rsidRPr="00961CCC">
        <w:rPr>
          <w:rFonts w:ascii="Times New Roman" w:hAnsi="Times New Roman" w:cs="Times New Roman"/>
        </w:rPr>
        <w:t xml:space="preserve"> </w:t>
      </w:r>
    </w:p>
    <w:p w:rsidR="00961CCC" w:rsidRPr="00961CCC" w:rsidRDefault="00961CCC" w:rsidP="00961CCC"/>
    <w:p w:rsidR="00961CCC" w:rsidRDefault="00961CCC" w:rsidP="00961CCC"/>
    <w:p w:rsidR="00373379" w:rsidRDefault="00961CCC" w:rsidP="00961CCC">
      <w:pPr>
        <w:tabs>
          <w:tab w:val="left" w:pos="3282"/>
        </w:tabs>
      </w:pPr>
      <w:r>
        <w:tab/>
        <w:t>М.П.</w:t>
      </w:r>
    </w:p>
    <w:p w:rsidR="004D3A2D" w:rsidRDefault="004D3A2D" w:rsidP="00961CCC">
      <w:pPr>
        <w:tabs>
          <w:tab w:val="left" w:pos="3282"/>
        </w:tabs>
      </w:pPr>
    </w:p>
    <w:p w:rsidR="004D3A2D" w:rsidRDefault="004D3A2D" w:rsidP="00961CCC">
      <w:pPr>
        <w:tabs>
          <w:tab w:val="left" w:pos="3282"/>
        </w:tabs>
      </w:pPr>
    </w:p>
    <w:p w:rsidR="00102652" w:rsidRDefault="00102652" w:rsidP="00102652">
      <w:pPr>
        <w:tabs>
          <w:tab w:val="left" w:pos="328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02652" w:rsidRDefault="00102652" w:rsidP="00961CCC">
      <w:p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</w:p>
    <w:p w:rsidR="004D3A2D" w:rsidRPr="00D92B85" w:rsidRDefault="004D3A2D" w:rsidP="00D92B85">
      <w:pPr>
        <w:tabs>
          <w:tab w:val="left" w:pos="32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B85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  <w:proofErr w:type="gramStart"/>
      <w:r w:rsidRPr="00D92B85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D92B85">
        <w:rPr>
          <w:rFonts w:ascii="Times New Roman" w:hAnsi="Times New Roman" w:cs="Times New Roman"/>
          <w:b/>
          <w:sz w:val="24"/>
          <w:szCs w:val="24"/>
        </w:rPr>
        <w:t xml:space="preserve"> представляемых на подключение к системе холодного водоснабжения.</w:t>
      </w:r>
    </w:p>
    <w:p w:rsidR="004D3A2D" w:rsidRDefault="004D3A2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на подключение, содержащее  полное и сокращенное наименование заказчика (для физических ли</w:t>
      </w:r>
      <w:proofErr w:type="gramStart"/>
      <w:r>
        <w:rPr>
          <w:rFonts w:ascii="Times New Roman" w:hAnsi="Times New Roman" w:cs="Times New Roman"/>
          <w:sz w:val="24"/>
          <w:szCs w:val="24"/>
        </w:rPr>
        <w:t>ц-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фамилия,имя,отчество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), его местонахождения и почтовый адрес.</w:t>
      </w:r>
    </w:p>
    <w:p w:rsidR="004D3A2D" w:rsidRDefault="004D3A2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Копии учредительных документов, а также документы, подтверждающие полномочия лица, подписавшего заявление. </w:t>
      </w:r>
    </w:p>
    <w:p w:rsidR="004D3A2D" w:rsidRDefault="004D3A2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правоустанавливающих документов на земельный участок (объект)</w:t>
      </w:r>
    </w:p>
    <w:p w:rsidR="004D3A2D" w:rsidRDefault="004D3A2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Ситуационный план расположения объекта с привязкой к территории населенного пункта.</w:t>
      </w:r>
    </w:p>
    <w:p w:rsidR="004D3A2D" w:rsidRDefault="004D3A2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Топографическую карту участка в масштабе 1:500</w:t>
      </w:r>
      <w:r w:rsidR="0030063D">
        <w:rPr>
          <w:rFonts w:ascii="Times New Roman" w:hAnsi="Times New Roman" w:cs="Times New Roman"/>
          <w:sz w:val="24"/>
          <w:szCs w:val="24"/>
        </w:rPr>
        <w:t>(со всеми наземными и подземными коммуникациями и сооружениями)</w:t>
      </w:r>
      <w:proofErr w:type="gramStart"/>
      <w:r w:rsidR="0030063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0063D">
        <w:rPr>
          <w:rFonts w:ascii="Times New Roman" w:hAnsi="Times New Roman" w:cs="Times New Roman"/>
          <w:sz w:val="24"/>
          <w:szCs w:val="24"/>
        </w:rPr>
        <w:t xml:space="preserve"> согласованную с эксплуатирующими организациями.</w:t>
      </w:r>
    </w:p>
    <w:p w:rsidR="0030063D" w:rsidRDefault="0030063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о сроках строительства (реконструкции) и ввода в эксплуатацию строящегося (реконструируемого) объекта.</w:t>
      </w:r>
    </w:p>
    <w:p w:rsidR="0030063D" w:rsidRDefault="0030063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Планируемую величину необходимой подключаемой нагрузки.</w:t>
      </w:r>
    </w:p>
    <w:p w:rsidR="0030063D" w:rsidRDefault="0030063D" w:rsidP="004D3A2D">
      <w:pPr>
        <w:pStyle w:val="a9"/>
        <w:numPr>
          <w:ilvl w:val="0"/>
          <w:numId w:val="1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0063D" w:rsidRDefault="0030063D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документов составлен на основании «Правил определения и предоставления технических условий подключения объекта капитального строительства к сетям </w:t>
      </w:r>
      <w:r w:rsidR="00802ADB">
        <w:rPr>
          <w:rFonts w:ascii="Times New Roman" w:hAnsi="Times New Roman" w:cs="Times New Roman"/>
          <w:sz w:val="24"/>
          <w:szCs w:val="24"/>
        </w:rPr>
        <w:t xml:space="preserve"> инженерно-технического обеспечения», утвержденных постановлением правительства РФ от 13 февраля 2006г №83</w:t>
      </w: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Default="00102652" w:rsidP="00102652">
      <w:pPr>
        <w:tabs>
          <w:tab w:val="left" w:pos="3282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02ADB" w:rsidRDefault="00802ADB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802ADB" w:rsidRPr="00A86B9B" w:rsidRDefault="00802ADB" w:rsidP="00D92B85">
      <w:pPr>
        <w:tabs>
          <w:tab w:val="left" w:pos="3282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B9B">
        <w:rPr>
          <w:rFonts w:ascii="Times New Roman" w:hAnsi="Times New Roman" w:cs="Times New Roman"/>
          <w:b/>
          <w:sz w:val="24"/>
          <w:szCs w:val="24"/>
        </w:rPr>
        <w:t xml:space="preserve">Описание порядка действий заявителя и регулируемой организации  </w:t>
      </w:r>
      <w:r w:rsidR="00102652" w:rsidRPr="00A86B9B">
        <w:rPr>
          <w:rFonts w:ascii="Times New Roman" w:hAnsi="Times New Roman" w:cs="Times New Roman"/>
          <w:b/>
          <w:sz w:val="24"/>
          <w:szCs w:val="24"/>
        </w:rPr>
        <w:t xml:space="preserve">(МУП </w:t>
      </w:r>
      <w:proofErr w:type="spellStart"/>
      <w:r w:rsidR="00102652" w:rsidRPr="00A86B9B">
        <w:rPr>
          <w:rFonts w:ascii="Times New Roman" w:hAnsi="Times New Roman" w:cs="Times New Roman"/>
          <w:b/>
          <w:sz w:val="24"/>
          <w:szCs w:val="24"/>
        </w:rPr>
        <w:t>Новокулындинского</w:t>
      </w:r>
      <w:proofErr w:type="spellEnd"/>
      <w:r w:rsidR="00102652" w:rsidRPr="00A86B9B">
        <w:rPr>
          <w:rFonts w:ascii="Times New Roman" w:hAnsi="Times New Roman" w:cs="Times New Roman"/>
          <w:b/>
          <w:sz w:val="24"/>
          <w:szCs w:val="24"/>
        </w:rPr>
        <w:t xml:space="preserve"> ЖКХ) при подаче, приемке, обработке заявки на подключение к системе холодного водоснабжения.</w:t>
      </w:r>
    </w:p>
    <w:p w:rsidR="00102652" w:rsidRPr="00A86B9B" w:rsidRDefault="00102652" w:rsidP="0030063D">
      <w:pPr>
        <w:tabs>
          <w:tab w:val="left" w:pos="3282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102652" w:rsidRPr="00A86B9B" w:rsidRDefault="00102652" w:rsidP="00102652">
      <w:pPr>
        <w:pStyle w:val="a9"/>
        <w:numPr>
          <w:ilvl w:val="0"/>
          <w:numId w:val="2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>Подача заказчиком заявления о подключении.</w:t>
      </w:r>
    </w:p>
    <w:p w:rsidR="00102652" w:rsidRPr="00A86B9B" w:rsidRDefault="00102652" w:rsidP="00102652">
      <w:pPr>
        <w:pStyle w:val="a9"/>
        <w:numPr>
          <w:ilvl w:val="0"/>
          <w:numId w:val="2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 xml:space="preserve">Выдача МУП </w:t>
      </w:r>
      <w:proofErr w:type="spellStart"/>
      <w:r w:rsidRPr="00A86B9B">
        <w:rPr>
          <w:rFonts w:ascii="Times New Roman" w:hAnsi="Times New Roman" w:cs="Times New Roman"/>
          <w:sz w:val="24"/>
          <w:szCs w:val="24"/>
        </w:rPr>
        <w:t>Новокулындинского</w:t>
      </w:r>
      <w:proofErr w:type="spellEnd"/>
      <w:r w:rsidRPr="00A86B9B">
        <w:rPr>
          <w:rFonts w:ascii="Times New Roman" w:hAnsi="Times New Roman" w:cs="Times New Roman"/>
          <w:sz w:val="24"/>
          <w:szCs w:val="24"/>
        </w:rPr>
        <w:t xml:space="preserve"> ЖКХ заказчику условий подключения (технических условий для присоединения)</w:t>
      </w:r>
      <w:proofErr w:type="gramStart"/>
      <w:r w:rsidRPr="00A86B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86B9B">
        <w:rPr>
          <w:rFonts w:ascii="Times New Roman" w:hAnsi="Times New Roman" w:cs="Times New Roman"/>
          <w:sz w:val="24"/>
          <w:szCs w:val="24"/>
        </w:rPr>
        <w:t xml:space="preserve"> которые не противоречат техническим условиям, ранее полученным заказчиком, при условии, что срок действия технических условий не истек.</w:t>
      </w:r>
    </w:p>
    <w:p w:rsidR="00102652" w:rsidRPr="00A86B9B" w:rsidRDefault="00102652" w:rsidP="00102652">
      <w:pPr>
        <w:pStyle w:val="a9"/>
        <w:numPr>
          <w:ilvl w:val="0"/>
          <w:numId w:val="2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>Выполнение заказчиком условий подключения.</w:t>
      </w:r>
    </w:p>
    <w:p w:rsidR="00102652" w:rsidRPr="00A86B9B" w:rsidRDefault="00102652" w:rsidP="00102652">
      <w:pPr>
        <w:pStyle w:val="a9"/>
        <w:numPr>
          <w:ilvl w:val="0"/>
          <w:numId w:val="2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 xml:space="preserve">Проверка представителем МУП </w:t>
      </w:r>
      <w:proofErr w:type="spellStart"/>
      <w:r w:rsidRPr="00A86B9B">
        <w:rPr>
          <w:rFonts w:ascii="Times New Roman" w:hAnsi="Times New Roman" w:cs="Times New Roman"/>
          <w:sz w:val="24"/>
          <w:szCs w:val="24"/>
        </w:rPr>
        <w:t>Новокулындинского</w:t>
      </w:r>
      <w:proofErr w:type="spellEnd"/>
      <w:r w:rsidRPr="00A86B9B">
        <w:rPr>
          <w:rFonts w:ascii="Times New Roman" w:hAnsi="Times New Roman" w:cs="Times New Roman"/>
          <w:sz w:val="24"/>
          <w:szCs w:val="24"/>
        </w:rPr>
        <w:t xml:space="preserve"> ЖКХ выполнения заказчиком </w:t>
      </w:r>
      <w:r w:rsidR="004314A1" w:rsidRPr="00A86B9B">
        <w:rPr>
          <w:rFonts w:ascii="Times New Roman" w:hAnsi="Times New Roman" w:cs="Times New Roman"/>
          <w:sz w:val="24"/>
          <w:szCs w:val="24"/>
        </w:rPr>
        <w:t>условий подключения.</w:t>
      </w:r>
    </w:p>
    <w:p w:rsidR="00102652" w:rsidRPr="00A86B9B" w:rsidRDefault="00102652" w:rsidP="00102652">
      <w:pPr>
        <w:pStyle w:val="a9"/>
        <w:numPr>
          <w:ilvl w:val="0"/>
          <w:numId w:val="2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 xml:space="preserve">Промывка и дезинфекция за счет средств заказчика до получения </w:t>
      </w:r>
      <w:r w:rsidR="004314A1" w:rsidRPr="00A86B9B">
        <w:rPr>
          <w:rFonts w:ascii="Times New Roman" w:hAnsi="Times New Roman" w:cs="Times New Roman"/>
          <w:sz w:val="24"/>
          <w:szCs w:val="24"/>
        </w:rPr>
        <w:t>результатов анализов качества воды, отвечающих санитарно-гигиеническим требованиям</w:t>
      </w:r>
      <w:r w:rsidR="007F0C26" w:rsidRPr="00A86B9B">
        <w:rPr>
          <w:rFonts w:ascii="Times New Roman" w:hAnsi="Times New Roman" w:cs="Times New Roman"/>
          <w:sz w:val="24"/>
          <w:szCs w:val="24"/>
        </w:rPr>
        <w:t xml:space="preserve"> </w:t>
      </w:r>
      <w:r w:rsidR="004314A1" w:rsidRPr="00A86B9B">
        <w:rPr>
          <w:rFonts w:ascii="Times New Roman" w:hAnsi="Times New Roman" w:cs="Times New Roman"/>
          <w:sz w:val="24"/>
          <w:szCs w:val="24"/>
        </w:rPr>
        <w:t>созданных</w:t>
      </w:r>
      <w:r w:rsidR="007F0C26" w:rsidRPr="00A86B9B">
        <w:rPr>
          <w:rFonts w:ascii="Times New Roman" w:hAnsi="Times New Roman" w:cs="Times New Roman"/>
          <w:sz w:val="24"/>
          <w:szCs w:val="24"/>
        </w:rPr>
        <w:t xml:space="preserve"> заказчиком водопроводных устройств и сооружений. Акт  о промывке указанных водопроводных устройств и сооружений, составляемый и подписываемый исполнителем и заказчиком, должен содержать  сведения  об определенном на основании показаний средств измерений количестве питьевой воды, израсходованной на промывку.</w:t>
      </w:r>
    </w:p>
    <w:p w:rsidR="007F0C26" w:rsidRPr="00A86B9B" w:rsidRDefault="007F0C26" w:rsidP="00102652">
      <w:pPr>
        <w:pStyle w:val="a9"/>
        <w:numPr>
          <w:ilvl w:val="0"/>
          <w:numId w:val="2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>Присоединение заказчиком объекта к сетям инженерно-технического обеспечения и подписание сторонами акта о присоединении.</w:t>
      </w:r>
    </w:p>
    <w:p w:rsidR="007F0C26" w:rsidRPr="00A86B9B" w:rsidRDefault="007F0C26" w:rsidP="00102652">
      <w:pPr>
        <w:pStyle w:val="a9"/>
        <w:numPr>
          <w:ilvl w:val="0"/>
          <w:numId w:val="2"/>
        </w:num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>Заключение договора на отпуск холодной воды.</w:t>
      </w:r>
    </w:p>
    <w:p w:rsidR="00F012A1" w:rsidRPr="00A86B9B" w:rsidRDefault="00D92B85" w:rsidP="007F0C26">
      <w:p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</w:pPr>
      <w:r w:rsidRPr="00A86B9B">
        <w:rPr>
          <w:rFonts w:ascii="Times New Roman" w:hAnsi="Times New Roman" w:cs="Times New Roman"/>
          <w:sz w:val="24"/>
          <w:szCs w:val="24"/>
        </w:rPr>
        <w:t>Перечень документов составлен на основании «Правил подключения объекта капитального строительства к сетям инженерно-технического обеспечения», утвержденных Постановлением Правительства Российской Федерации от 13 февраля      2006 г № 83</w:t>
      </w:r>
    </w:p>
    <w:p w:rsidR="00F012A1" w:rsidRPr="00F012A1" w:rsidRDefault="00F012A1" w:rsidP="00F012A1">
      <w:pPr>
        <w:rPr>
          <w:rFonts w:ascii="Times New Roman" w:hAnsi="Times New Roman" w:cs="Times New Roman"/>
        </w:rPr>
      </w:pPr>
    </w:p>
    <w:p w:rsidR="00F012A1" w:rsidRPr="00F012A1" w:rsidRDefault="00F012A1" w:rsidP="00F012A1">
      <w:pPr>
        <w:rPr>
          <w:rFonts w:ascii="Times New Roman" w:hAnsi="Times New Roman" w:cs="Times New Roman"/>
        </w:rPr>
      </w:pPr>
    </w:p>
    <w:p w:rsidR="00F012A1" w:rsidRPr="00F012A1" w:rsidRDefault="00F012A1" w:rsidP="00F012A1">
      <w:pPr>
        <w:rPr>
          <w:rFonts w:ascii="Times New Roman" w:hAnsi="Times New Roman" w:cs="Times New Roman"/>
        </w:rPr>
      </w:pPr>
    </w:p>
    <w:p w:rsidR="00F012A1" w:rsidRPr="00F012A1" w:rsidRDefault="00F012A1" w:rsidP="00F012A1">
      <w:pPr>
        <w:rPr>
          <w:rFonts w:ascii="Times New Roman" w:hAnsi="Times New Roman" w:cs="Times New Roman"/>
        </w:rPr>
      </w:pPr>
    </w:p>
    <w:p w:rsidR="00F012A1" w:rsidRPr="00F012A1" w:rsidRDefault="00F012A1" w:rsidP="00F012A1">
      <w:pPr>
        <w:rPr>
          <w:rFonts w:ascii="Times New Roman" w:hAnsi="Times New Roman" w:cs="Times New Roman"/>
        </w:rPr>
      </w:pPr>
    </w:p>
    <w:p w:rsidR="00F012A1" w:rsidRPr="00F012A1" w:rsidRDefault="00F012A1" w:rsidP="00F012A1">
      <w:pPr>
        <w:rPr>
          <w:rFonts w:ascii="Times New Roman" w:hAnsi="Times New Roman" w:cs="Times New Roman"/>
        </w:rPr>
      </w:pPr>
    </w:p>
    <w:p w:rsidR="00F012A1" w:rsidRPr="00F012A1" w:rsidRDefault="00F012A1" w:rsidP="00F012A1">
      <w:pPr>
        <w:rPr>
          <w:rFonts w:ascii="Times New Roman" w:hAnsi="Times New Roman" w:cs="Times New Roman"/>
        </w:rPr>
      </w:pPr>
    </w:p>
    <w:p w:rsidR="00F012A1" w:rsidRDefault="00F012A1" w:rsidP="00F012A1">
      <w:pPr>
        <w:rPr>
          <w:rFonts w:ascii="Times New Roman" w:hAnsi="Times New Roman" w:cs="Times New Roman"/>
        </w:rPr>
      </w:pPr>
    </w:p>
    <w:p w:rsidR="00F012A1" w:rsidRDefault="00F012A1" w:rsidP="00F012A1">
      <w:pPr>
        <w:jc w:val="center"/>
        <w:rPr>
          <w:rFonts w:ascii="Times New Roman" w:hAnsi="Times New Roman" w:cs="Times New Roman"/>
          <w:sz w:val="24"/>
          <w:szCs w:val="24"/>
        </w:rPr>
      </w:pPr>
      <w:r w:rsidRPr="00F012A1">
        <w:rPr>
          <w:rFonts w:ascii="Times New Roman" w:hAnsi="Times New Roman" w:cs="Times New Roman"/>
          <w:b/>
          <w:sz w:val="24"/>
          <w:szCs w:val="24"/>
        </w:rPr>
        <w:t>Условия публичных договоров поставок регулируемых товаров</w:t>
      </w:r>
      <w:proofErr w:type="gramStart"/>
      <w:r w:rsidRPr="00F012A1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F012A1">
        <w:rPr>
          <w:rFonts w:ascii="Times New Roman" w:hAnsi="Times New Roman" w:cs="Times New Roman"/>
          <w:b/>
          <w:sz w:val="24"/>
          <w:szCs w:val="24"/>
        </w:rPr>
        <w:t xml:space="preserve"> оказания услуг в сфере холодного водоснабжения, в том числе договоров на подключение к системе холодного водоснабжения на 2015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12A1" w:rsidRDefault="00F012A1" w:rsidP="00F012A1">
      <w:pPr>
        <w:rPr>
          <w:rFonts w:ascii="Times New Roman" w:hAnsi="Times New Roman" w:cs="Times New Roman"/>
          <w:sz w:val="24"/>
          <w:szCs w:val="24"/>
        </w:rPr>
      </w:pPr>
    </w:p>
    <w:p w:rsidR="00F012A1" w:rsidRPr="00F012A1" w:rsidRDefault="00F012A1" w:rsidP="00F012A1">
      <w:pPr>
        <w:pStyle w:val="a8"/>
        <w:rPr>
          <w:rFonts w:ascii="Times New Roman" w:hAnsi="Times New Roman" w:cs="Times New Roman"/>
          <w:sz w:val="24"/>
          <w:szCs w:val="24"/>
        </w:rPr>
      </w:pPr>
      <w:r w:rsidRPr="00F012A1">
        <w:rPr>
          <w:rFonts w:ascii="Times New Roman" w:hAnsi="Times New Roman" w:cs="Times New Roman"/>
          <w:sz w:val="24"/>
          <w:szCs w:val="24"/>
        </w:rPr>
        <w:t xml:space="preserve">Наименование организации                            Муниципальное унитарное предприятие    </w:t>
      </w:r>
    </w:p>
    <w:p w:rsidR="00F012A1" w:rsidRPr="00F012A1" w:rsidRDefault="00F012A1" w:rsidP="00F012A1">
      <w:pPr>
        <w:pStyle w:val="a8"/>
        <w:rPr>
          <w:rFonts w:ascii="Times New Roman" w:hAnsi="Times New Roman" w:cs="Times New Roman"/>
          <w:sz w:val="24"/>
          <w:szCs w:val="24"/>
        </w:rPr>
      </w:pPr>
      <w:r w:rsidRPr="00F01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2A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F012A1">
        <w:rPr>
          <w:rFonts w:ascii="Times New Roman" w:hAnsi="Times New Roman" w:cs="Times New Roman"/>
          <w:sz w:val="24"/>
          <w:szCs w:val="24"/>
        </w:rPr>
        <w:t>Новокулындинского</w:t>
      </w:r>
      <w:proofErr w:type="spellEnd"/>
      <w:r w:rsidRPr="00F012A1">
        <w:rPr>
          <w:rFonts w:ascii="Times New Roman" w:hAnsi="Times New Roman" w:cs="Times New Roman"/>
          <w:sz w:val="24"/>
          <w:szCs w:val="24"/>
        </w:rPr>
        <w:t xml:space="preserve"> ЖКХ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2A1">
        <w:rPr>
          <w:rFonts w:ascii="Times New Roman" w:hAnsi="Times New Roman" w:cs="Times New Roman"/>
          <w:sz w:val="24"/>
          <w:szCs w:val="24"/>
        </w:rPr>
        <w:t xml:space="preserve"> (МУП </w:t>
      </w:r>
      <w:proofErr w:type="gramEnd"/>
    </w:p>
    <w:p w:rsidR="00F012A1" w:rsidRDefault="00F012A1" w:rsidP="00F012A1">
      <w:pPr>
        <w:pStyle w:val="a8"/>
        <w:rPr>
          <w:rFonts w:ascii="Times New Roman" w:hAnsi="Times New Roman" w:cs="Times New Roman"/>
          <w:sz w:val="24"/>
          <w:szCs w:val="24"/>
        </w:rPr>
      </w:pPr>
      <w:r w:rsidRPr="00F01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proofErr w:type="spellStart"/>
      <w:proofErr w:type="gramStart"/>
      <w:r w:rsidRPr="00F012A1">
        <w:rPr>
          <w:rFonts w:ascii="Times New Roman" w:hAnsi="Times New Roman" w:cs="Times New Roman"/>
          <w:sz w:val="24"/>
          <w:szCs w:val="24"/>
        </w:rPr>
        <w:t>Новокулындинского</w:t>
      </w:r>
      <w:proofErr w:type="spellEnd"/>
      <w:r w:rsidRPr="00F012A1">
        <w:rPr>
          <w:rFonts w:ascii="Times New Roman" w:hAnsi="Times New Roman" w:cs="Times New Roman"/>
          <w:sz w:val="24"/>
          <w:szCs w:val="24"/>
        </w:rPr>
        <w:t xml:space="preserve"> ЖКХ)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012A1" w:rsidRDefault="00812932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5441176180</w:t>
      </w:r>
    </w:p>
    <w:p w:rsidR="00812932" w:rsidRDefault="00812932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544101001</w:t>
      </w:r>
    </w:p>
    <w:p w:rsidR="00812932" w:rsidRDefault="00812932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(адрес)                                632711, Новосибирская область, </w:t>
      </w:r>
    </w:p>
    <w:p w:rsidR="00812932" w:rsidRDefault="00812932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Чистоозерный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Кулында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12932" w:rsidRDefault="00812932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ул. Центральная,22 </w:t>
      </w:r>
    </w:p>
    <w:p w:rsidR="00812932" w:rsidRDefault="00812932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812932" w:rsidRDefault="00812932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812932">
        <w:rPr>
          <w:rFonts w:ascii="Times New Roman" w:hAnsi="Times New Roman" w:cs="Times New Roman"/>
          <w:b/>
          <w:i/>
          <w:sz w:val="24"/>
          <w:szCs w:val="24"/>
        </w:rPr>
        <w:t>оговор на отпуск питьевой вод</w:t>
      </w:r>
      <w:proofErr w:type="gramStart"/>
      <w:r w:rsidRPr="00812932">
        <w:rPr>
          <w:rFonts w:ascii="Times New Roman" w:hAnsi="Times New Roman" w:cs="Times New Roman"/>
          <w:b/>
          <w:i/>
          <w:sz w:val="24"/>
          <w:szCs w:val="24"/>
        </w:rPr>
        <w:t>ы(</w:t>
      </w:r>
      <w:proofErr w:type="gramEnd"/>
      <w:r w:rsidRPr="00812932">
        <w:rPr>
          <w:rFonts w:ascii="Times New Roman" w:hAnsi="Times New Roman" w:cs="Times New Roman"/>
          <w:b/>
          <w:i/>
          <w:sz w:val="24"/>
          <w:szCs w:val="24"/>
        </w:rPr>
        <w:t xml:space="preserve"> холодное водоснабжение)</w:t>
      </w:r>
    </w:p>
    <w:p w:rsidR="00FC37E0" w:rsidRDefault="00FC37E0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Заключается  с абонентом при наличии у него отвечающего установленным техническим требованиям инженерных коммуникаций, подключенных (присоединенных) к сетям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водоснабжающей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организации, и другого необходимого оборудования, а также при обеспечении учета потребления коммунального ресурса.</w:t>
      </w:r>
    </w:p>
    <w:p w:rsidR="00FC37E0" w:rsidRDefault="00FC37E0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Предметом публичного договора является:</w:t>
      </w:r>
    </w:p>
    <w:p w:rsidR="00FC37E0" w:rsidRDefault="00FC37E0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отпуск питьевой воды Абоненту  осуществляется из системы водоснабжения </w:t>
      </w:r>
      <w:r w:rsidR="001535B5">
        <w:rPr>
          <w:rFonts w:ascii="Times New Roman" w:hAnsi="Times New Roman" w:cs="Times New Roman"/>
          <w:sz w:val="24"/>
          <w:szCs w:val="24"/>
        </w:rPr>
        <w:t>Предприятия по водопроводной сети, в объемах предусмотренных договором.</w:t>
      </w:r>
    </w:p>
    <w:p w:rsidR="001535B5" w:rsidRDefault="001535B5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на поставку услуг холодного водоснабжения включает в себя следующие требования:</w:t>
      </w:r>
    </w:p>
    <w:p w:rsidR="001535B5" w:rsidRDefault="001535B5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обязанности Предприятия при поставке оказываемых ею услуг;</w:t>
      </w:r>
    </w:p>
    <w:p w:rsidR="001535B5" w:rsidRDefault="001535B5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обязанности Абонента при потреблении данных услуг;</w:t>
      </w:r>
    </w:p>
    <w:p w:rsidR="001535B5" w:rsidRDefault="001535B5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порядок учета потребляемого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коммунальногоресурса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приборов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учета, при их отсутствии – по нормативам;</w:t>
      </w:r>
    </w:p>
    <w:p w:rsidR="001535B5" w:rsidRDefault="001535B5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расчет за отпущенную питьевую воду производится по тарифам, </w:t>
      </w:r>
      <w:r w:rsidR="009C511B">
        <w:rPr>
          <w:rFonts w:ascii="Times New Roman" w:hAnsi="Times New Roman" w:cs="Times New Roman"/>
          <w:sz w:val="24"/>
          <w:szCs w:val="24"/>
        </w:rPr>
        <w:t>устанавливаемым Департаментом по тарифам Новосибирской области;</w:t>
      </w:r>
    </w:p>
    <w:p w:rsidR="009C511B" w:rsidRDefault="009C511B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оплата услуг производится ежемесячно;</w:t>
      </w:r>
    </w:p>
    <w:p w:rsidR="009C511B" w:rsidRDefault="009C511B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-Договор заключается сроком на один календарный год, и считается ежегодно продленным, </w:t>
      </w:r>
      <w:r w:rsidR="00206A7F">
        <w:rPr>
          <w:rFonts w:ascii="Times New Roman" w:hAnsi="Times New Roman" w:cs="Times New Roman"/>
          <w:sz w:val="24"/>
          <w:szCs w:val="24"/>
        </w:rPr>
        <w:t>если ни одна из сторон не заявит о его пересмотре, либо о заключении нового договора;</w:t>
      </w:r>
    </w:p>
    <w:p w:rsidR="00206A7F" w:rsidRDefault="00206A7F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ответственность сторон за ненадлежащее исполнение обязательств по договору;</w:t>
      </w:r>
    </w:p>
    <w:p w:rsidR="00206A7F" w:rsidRDefault="00206A7F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206A7F" w:rsidRDefault="00206A7F" w:rsidP="00812932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Договор о подключении должен содержать следующие существенные условия: </w:t>
      </w:r>
    </w:p>
    <w:p w:rsidR="00206A7F" w:rsidRDefault="005F6D25" w:rsidP="005F6D25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06A7F">
        <w:rPr>
          <w:rFonts w:ascii="Times New Roman" w:hAnsi="Times New Roman" w:cs="Times New Roman"/>
          <w:sz w:val="24"/>
          <w:szCs w:val="24"/>
        </w:rPr>
        <w:t>Перечень мероприятий (в том числе технических) по подключению объекта капитального строительства к сетям инженерно-технического</w:t>
      </w:r>
      <w:r w:rsidR="00975272">
        <w:rPr>
          <w:rFonts w:ascii="Times New Roman" w:hAnsi="Times New Roman" w:cs="Times New Roman"/>
          <w:sz w:val="24"/>
          <w:szCs w:val="24"/>
        </w:rPr>
        <w:t xml:space="preserve"> обеспечения и обязательства сторон по их выполнению</w:t>
      </w:r>
      <w:proofErr w:type="gramStart"/>
      <w:r w:rsidR="0097527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75272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7F2AA7" w:rsidRDefault="007F2AA7" w:rsidP="005F6D25">
      <w:pPr>
        <w:pStyle w:val="a8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мероприятия выполняемые Заказчиком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пределах границ земельного участка     ( за исключением случаев, предусмотренных подпунктом 2 пункта 14 Правил заключения и исполнения публичных договоров о подключении к системам коммунальной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инфракструктуры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44000" w:rsidRPr="00B44000" w:rsidRDefault="005F6D25" w:rsidP="00B44000">
      <w:pPr>
        <w:pStyle w:val="a8"/>
        <w:rPr>
          <w:rFonts w:ascii="Times New Roman" w:hAnsi="Times New Roman" w:cs="Times New Roman"/>
          <w:sz w:val="24"/>
          <w:szCs w:val="24"/>
        </w:rPr>
      </w:pPr>
      <w:r w:rsidRPr="00B44000">
        <w:rPr>
          <w:rFonts w:ascii="Times New Roman" w:hAnsi="Times New Roman" w:cs="Times New Roman"/>
          <w:sz w:val="24"/>
          <w:szCs w:val="24"/>
        </w:rPr>
        <w:t xml:space="preserve">исполнения публичных договоров о подключении к системам коммунальной </w:t>
      </w:r>
      <w:proofErr w:type="spellStart"/>
      <w:r w:rsidRPr="00B44000">
        <w:rPr>
          <w:rFonts w:ascii="Times New Roman" w:hAnsi="Times New Roman" w:cs="Times New Roman"/>
          <w:sz w:val="24"/>
          <w:szCs w:val="24"/>
        </w:rPr>
        <w:t>инфракструктуры</w:t>
      </w:r>
      <w:proofErr w:type="spellEnd"/>
      <w:r w:rsidRPr="00B44000">
        <w:rPr>
          <w:rFonts w:ascii="Times New Roman" w:hAnsi="Times New Roman" w:cs="Times New Roman"/>
          <w:sz w:val="24"/>
          <w:szCs w:val="24"/>
        </w:rPr>
        <w:t>);</w:t>
      </w:r>
      <w:r w:rsidR="00B44000" w:rsidRPr="00B44000">
        <w:rPr>
          <w:rFonts w:ascii="Times New Roman" w:hAnsi="Times New Roman" w:cs="Times New Roman"/>
          <w:sz w:val="24"/>
          <w:szCs w:val="24"/>
        </w:rPr>
        <w:t xml:space="preserve"> - мероприятия, выполняемые исполнителем до границы земельного участка  заказчика </w:t>
      </w:r>
      <w:proofErr w:type="gramStart"/>
      <w:r w:rsidR="00B44000" w:rsidRPr="00B4400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B44000" w:rsidRPr="00B44000">
        <w:rPr>
          <w:rFonts w:ascii="Times New Roman" w:hAnsi="Times New Roman" w:cs="Times New Roman"/>
          <w:sz w:val="24"/>
          <w:szCs w:val="24"/>
        </w:rPr>
        <w:t xml:space="preserve">за исключением случаев, предусмотренных подпунктом 2 пункта 14 </w:t>
      </w:r>
      <w:r w:rsidR="00B44000" w:rsidRPr="00B44000">
        <w:rPr>
          <w:rFonts w:ascii="Times New Roman" w:hAnsi="Times New Roman" w:cs="Times New Roman"/>
          <w:sz w:val="24"/>
          <w:szCs w:val="24"/>
        </w:rPr>
        <w:lastRenderedPageBreak/>
        <w:t>Правил заключения и исполнения публичных договоров о подключении к системам коммунальной ( за исключением случаев, предусмотренных подпунктом 2 пункта 14 Правил заключения и</w:t>
      </w:r>
    </w:p>
    <w:p w:rsidR="00B44000" w:rsidRDefault="00B44000" w:rsidP="00B44000">
      <w:pPr>
        <w:pStyle w:val="a8"/>
        <w:rPr>
          <w:rFonts w:ascii="Times New Roman" w:hAnsi="Times New Roman" w:cs="Times New Roman"/>
          <w:sz w:val="24"/>
          <w:szCs w:val="24"/>
        </w:rPr>
      </w:pPr>
      <w:r w:rsidRPr="00B44000">
        <w:rPr>
          <w:rFonts w:ascii="Times New Roman" w:hAnsi="Times New Roman" w:cs="Times New Roman"/>
          <w:sz w:val="24"/>
          <w:szCs w:val="24"/>
        </w:rPr>
        <w:t xml:space="preserve">2.Срок осуществления исполнителем мероприятий по подключению, который не может превышать  </w:t>
      </w:r>
      <w:r>
        <w:rPr>
          <w:rFonts w:ascii="Times New Roman" w:hAnsi="Times New Roman" w:cs="Times New Roman"/>
          <w:sz w:val="24"/>
          <w:szCs w:val="24"/>
        </w:rPr>
        <w:t>18 месяцев</w:t>
      </w:r>
      <w:r w:rsidR="00C90C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 о подключении, если более длительные сроки не указаны в заявке Заказчика.</w:t>
      </w:r>
    </w:p>
    <w:p w:rsidR="00B44000" w:rsidRDefault="00B44000" w:rsidP="00B44000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3.Положение  об ответственности сторон за несоблюдение </w:t>
      </w:r>
      <w:r w:rsidRPr="00B440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="00EF27B7">
        <w:rPr>
          <w:rFonts w:ascii="Times New Roman" w:hAnsi="Times New Roman" w:cs="Times New Roman"/>
          <w:sz w:val="24"/>
          <w:szCs w:val="24"/>
        </w:rPr>
        <w:t>договором о подключении сроков исполнения своих обязательств, в том числе:</w:t>
      </w:r>
    </w:p>
    <w:p w:rsidR="00EF27B7" w:rsidRDefault="00EF27B7" w:rsidP="00B44000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право Заказчика в одностороннем порядке расторгнуть договор  о подключении при нарушении Исполнителем сроков исполнения обязательств, указанных в договоре;</w:t>
      </w:r>
    </w:p>
    <w:p w:rsidR="00EF27B7" w:rsidRDefault="00EF27B7" w:rsidP="00B44000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обязанность любой из сторон договора при нарушении сроков исполнения обязательств уплатить другой стороне в течение 10 рабочих дней с даты наступления просрочки, неустойку, начисленную за каждый день просрочки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начиная со следующего дня после дня просрочки </w:t>
      </w:r>
      <w:r w:rsidR="004A329F">
        <w:rPr>
          <w:rFonts w:ascii="Times New Roman" w:hAnsi="Times New Roman" w:cs="Times New Roman"/>
          <w:sz w:val="24"/>
          <w:szCs w:val="24"/>
        </w:rPr>
        <w:t>исполнения обязательств в размере 1/300, действующей на день уплаты , рефинансирования ЦБ РФ от суммы неисполненного обязательства.</w:t>
      </w:r>
    </w:p>
    <w:p w:rsidR="004A329F" w:rsidRDefault="004A329F" w:rsidP="00B44000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4.Размер платы за подключение, определяемый в соответствии  с Законодательством РФ, (за исключением случаев предусмотренных подпунктом 3 пункта 4 Правил заключения  и исполнения публичных договоров о подключении к системам коммунальной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инфракструктуры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A329F" w:rsidRDefault="004A329F" w:rsidP="004A329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5.Порядок и сроки внесения Заказчиком платы за подключение (за исключением случаев предусмотренных подпунктом 3 пункта 4 Правил заключения  и исполнения публичных договоров о подключении к системам коммунальной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инфракструктуры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A329F" w:rsidRPr="00B44000" w:rsidRDefault="004A329F" w:rsidP="00B44000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6.Размер нагрузки ресурса, потребляемого объектом капитального строительства, который обязан </w:t>
      </w:r>
      <w:r w:rsidR="0001603C">
        <w:rPr>
          <w:rFonts w:ascii="Times New Roman" w:hAnsi="Times New Roman" w:cs="Times New Roman"/>
          <w:sz w:val="24"/>
          <w:szCs w:val="24"/>
        </w:rPr>
        <w:t>обеспечить Исполнитель в точках подключения.</w:t>
      </w:r>
    </w:p>
    <w:p w:rsidR="00B44000" w:rsidRPr="0001603C" w:rsidRDefault="0001603C" w:rsidP="0001603C">
      <w:pPr>
        <w:pStyle w:val="a8"/>
        <w:rPr>
          <w:rFonts w:ascii="Times New Roman" w:hAnsi="Times New Roman" w:cs="Times New Roman"/>
          <w:sz w:val="24"/>
          <w:szCs w:val="24"/>
        </w:rPr>
      </w:pPr>
      <w:r w:rsidRPr="0001603C">
        <w:rPr>
          <w:rFonts w:ascii="Times New Roman" w:hAnsi="Times New Roman" w:cs="Times New Roman"/>
          <w:sz w:val="24"/>
          <w:szCs w:val="24"/>
        </w:rPr>
        <w:t>7.Местоположение точек подключения не далее границ земельного участка Заказчика.</w:t>
      </w:r>
    </w:p>
    <w:p w:rsidR="0001603C" w:rsidRDefault="0001603C" w:rsidP="0001603C">
      <w:pPr>
        <w:pStyle w:val="a8"/>
      </w:pPr>
      <w:r w:rsidRPr="0001603C">
        <w:rPr>
          <w:rFonts w:ascii="Times New Roman" w:hAnsi="Times New Roman" w:cs="Times New Roman"/>
          <w:sz w:val="24"/>
          <w:szCs w:val="24"/>
        </w:rPr>
        <w:t>8. Условия подключения внутридомовых сетей и оборудования объекта капитального</w:t>
      </w:r>
      <w:r w:rsidRPr="0001603C">
        <w:t xml:space="preserve"> </w:t>
      </w:r>
      <w:r w:rsidRPr="0001603C">
        <w:rPr>
          <w:rFonts w:ascii="Times New Roman" w:hAnsi="Times New Roman" w:cs="Times New Roman"/>
          <w:sz w:val="24"/>
          <w:szCs w:val="24"/>
        </w:rPr>
        <w:t>строительства к сетям инженерно-технического</w:t>
      </w:r>
      <w:r w:rsidR="00C90C6E">
        <w:rPr>
          <w:rFonts w:ascii="Times New Roman" w:hAnsi="Times New Roman" w:cs="Times New Roman"/>
          <w:sz w:val="24"/>
          <w:szCs w:val="24"/>
        </w:rPr>
        <w:t xml:space="preserve"> </w:t>
      </w:r>
      <w:r w:rsidRPr="0001603C">
        <w:rPr>
          <w:rFonts w:ascii="Times New Roman" w:hAnsi="Times New Roman" w:cs="Times New Roman"/>
          <w:sz w:val="24"/>
          <w:szCs w:val="24"/>
        </w:rPr>
        <w:t>обеспечения.</w:t>
      </w:r>
    </w:p>
    <w:p w:rsidR="00B44000" w:rsidRPr="00B44000" w:rsidRDefault="00B44000" w:rsidP="00B44000">
      <w:pPr>
        <w:rPr>
          <w:rFonts w:ascii="Times New Roman" w:hAnsi="Times New Roman" w:cs="Times New Roman"/>
          <w:sz w:val="24"/>
          <w:szCs w:val="24"/>
        </w:rPr>
      </w:pPr>
    </w:p>
    <w:p w:rsidR="00EC6331" w:rsidRDefault="00EC6331" w:rsidP="00EC6331">
      <w:pPr>
        <w:tabs>
          <w:tab w:val="left" w:pos="99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Default="00EC6331" w:rsidP="00EC6331">
      <w:pPr>
        <w:tabs>
          <w:tab w:val="left" w:pos="990"/>
        </w:tabs>
        <w:rPr>
          <w:sz w:val="28"/>
          <w:szCs w:val="28"/>
        </w:rPr>
      </w:pPr>
    </w:p>
    <w:p w:rsidR="00EC6331" w:rsidRPr="00EC6331" w:rsidRDefault="00EC6331" w:rsidP="00EC633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C6331" w:rsidRPr="00EC6331" w:rsidSect="00B4400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720" w:rsidRDefault="00D51720" w:rsidP="00963BF2">
      <w:pPr>
        <w:spacing w:after="0" w:line="240" w:lineRule="auto"/>
      </w:pPr>
      <w:r>
        <w:separator/>
      </w:r>
    </w:p>
  </w:endnote>
  <w:endnote w:type="continuationSeparator" w:id="0">
    <w:p w:rsidR="00D51720" w:rsidRDefault="00D51720" w:rsidP="0096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F2" w:rsidRDefault="00963BF2">
    <w:pPr>
      <w:pStyle w:val="a6"/>
      <w:rPr>
        <w:lang w:val="en-US"/>
      </w:rPr>
    </w:pPr>
  </w:p>
  <w:p w:rsidR="00963BF2" w:rsidRDefault="00963BF2">
    <w:pPr>
      <w:pStyle w:val="a6"/>
      <w:rPr>
        <w:lang w:val="en-US"/>
      </w:rPr>
    </w:pPr>
  </w:p>
  <w:p w:rsidR="00963BF2" w:rsidRDefault="00963BF2">
    <w:pPr>
      <w:pStyle w:val="a6"/>
      <w:rPr>
        <w:lang w:val="en-US"/>
      </w:rPr>
    </w:pPr>
  </w:p>
  <w:p w:rsidR="00963BF2" w:rsidRPr="00963BF2" w:rsidRDefault="00963BF2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720" w:rsidRDefault="00D51720" w:rsidP="00963BF2">
      <w:pPr>
        <w:spacing w:after="0" w:line="240" w:lineRule="auto"/>
      </w:pPr>
      <w:r>
        <w:separator/>
      </w:r>
    </w:p>
  </w:footnote>
  <w:footnote w:type="continuationSeparator" w:id="0">
    <w:p w:rsidR="00D51720" w:rsidRDefault="00D51720" w:rsidP="0096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7D7"/>
    <w:multiLevelType w:val="hybridMultilevel"/>
    <w:tmpl w:val="189ED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F2C5A"/>
    <w:multiLevelType w:val="hybridMultilevel"/>
    <w:tmpl w:val="37309E7A"/>
    <w:lvl w:ilvl="0" w:tplc="4E80E224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7457E1D"/>
    <w:multiLevelType w:val="hybridMultilevel"/>
    <w:tmpl w:val="54D020AA"/>
    <w:lvl w:ilvl="0" w:tplc="9EE4F7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052227"/>
    <w:multiLevelType w:val="hybridMultilevel"/>
    <w:tmpl w:val="A35ED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D5E4A"/>
    <w:multiLevelType w:val="hybridMultilevel"/>
    <w:tmpl w:val="755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28F6"/>
    <w:rsid w:val="0001603C"/>
    <w:rsid w:val="00066474"/>
    <w:rsid w:val="00102652"/>
    <w:rsid w:val="001078E9"/>
    <w:rsid w:val="00110939"/>
    <w:rsid w:val="001328F6"/>
    <w:rsid w:val="001379F0"/>
    <w:rsid w:val="001535B5"/>
    <w:rsid w:val="00175A3E"/>
    <w:rsid w:val="00206A7F"/>
    <w:rsid w:val="0030063D"/>
    <w:rsid w:val="00372017"/>
    <w:rsid w:val="00373379"/>
    <w:rsid w:val="003E4BC0"/>
    <w:rsid w:val="00422C89"/>
    <w:rsid w:val="004314A1"/>
    <w:rsid w:val="0045415E"/>
    <w:rsid w:val="0046698C"/>
    <w:rsid w:val="004A329F"/>
    <w:rsid w:val="004D3A2D"/>
    <w:rsid w:val="0058194A"/>
    <w:rsid w:val="00593D2D"/>
    <w:rsid w:val="005F6D25"/>
    <w:rsid w:val="006513CF"/>
    <w:rsid w:val="007004B0"/>
    <w:rsid w:val="007F0C26"/>
    <w:rsid w:val="007F2AA7"/>
    <w:rsid w:val="00802ADB"/>
    <w:rsid w:val="00812932"/>
    <w:rsid w:val="0087137F"/>
    <w:rsid w:val="00891180"/>
    <w:rsid w:val="008E2B9E"/>
    <w:rsid w:val="00926ABA"/>
    <w:rsid w:val="00961CCC"/>
    <w:rsid w:val="00963BF2"/>
    <w:rsid w:val="00975272"/>
    <w:rsid w:val="009C511B"/>
    <w:rsid w:val="009C7C68"/>
    <w:rsid w:val="00A86B9B"/>
    <w:rsid w:val="00B44000"/>
    <w:rsid w:val="00C90C6E"/>
    <w:rsid w:val="00D51720"/>
    <w:rsid w:val="00D92B85"/>
    <w:rsid w:val="00DE32AB"/>
    <w:rsid w:val="00E5474E"/>
    <w:rsid w:val="00EC6331"/>
    <w:rsid w:val="00EF27B7"/>
    <w:rsid w:val="00EF3B4D"/>
    <w:rsid w:val="00F012A1"/>
    <w:rsid w:val="00F53728"/>
    <w:rsid w:val="00FC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6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3BF2"/>
  </w:style>
  <w:style w:type="paragraph" w:styleId="a6">
    <w:name w:val="footer"/>
    <w:basedOn w:val="a"/>
    <w:link w:val="a7"/>
    <w:uiPriority w:val="99"/>
    <w:semiHidden/>
    <w:unhideWhenUsed/>
    <w:rsid w:val="0096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3BF2"/>
  </w:style>
  <w:style w:type="paragraph" w:styleId="a8">
    <w:name w:val="No Spacing"/>
    <w:uiPriority w:val="1"/>
    <w:qFormat/>
    <w:rsid w:val="00961CCC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4D3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Andrey</cp:lastModifiedBy>
  <cp:revision>15</cp:revision>
  <dcterms:created xsi:type="dcterms:W3CDTF">2015-02-05T04:14:00Z</dcterms:created>
  <dcterms:modified xsi:type="dcterms:W3CDTF">2015-04-28T06:06:00Z</dcterms:modified>
</cp:coreProperties>
</file>