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35" w:rsidRDefault="00CE46F3" w:rsidP="00CE46F3">
      <w:pPr>
        <w:spacing w:before="100" w:beforeAutospacing="1"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Утверждаю:</w:t>
      </w:r>
    </w:p>
    <w:p w:rsidR="00CE46F3" w:rsidRDefault="00CE46F3" w:rsidP="00CE46F3">
      <w:pPr>
        <w:spacing w:before="100" w:beforeAutospacing="1"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Директор МКУК «Новокулынднский КДЦ»</w:t>
      </w:r>
    </w:p>
    <w:p w:rsidR="00CE46F3" w:rsidRDefault="00CE46F3" w:rsidP="00CE46F3">
      <w:pPr>
        <w:spacing w:before="100" w:beforeAutospacing="1"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______________А.Н.Шестенко</w:t>
      </w:r>
    </w:p>
    <w:p w:rsidR="00CE46F3" w:rsidRDefault="00CE46F3" w:rsidP="00CE46F3">
      <w:pPr>
        <w:spacing w:before="100" w:beforeAutospacing="1" w:after="0" w:line="240" w:lineRule="auto"/>
        <w:ind w:left="-709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              10.01.2017</w:t>
      </w:r>
    </w:p>
    <w:p w:rsidR="00CE46F3" w:rsidRDefault="00CE46F3" w:rsidP="00CE46F3">
      <w:pPr>
        <w:spacing w:before="100" w:beforeAutospacing="1"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Антикоррупционная политика Муниципального казённого учреждения культуры        «Новокулындинский культурно-досуговый центр»                                                               Общие положения </w:t>
      </w:r>
    </w:p>
    <w:p w:rsidR="00460635" w:rsidRPr="00CE46F3" w:rsidRDefault="00CE46F3" w:rsidP="00CE46F3">
      <w:pPr>
        <w:spacing w:before="100" w:beforeAutospacing="1"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Pr="00CE46F3">
        <w:rPr>
          <w:rFonts w:ascii="Times New Roman" w:eastAsia="Times New Roman" w:hAnsi="Times New Roman" w:cs="Times New Roman"/>
          <w:bCs/>
          <w:noProof/>
          <w:sz w:val="24"/>
          <w:szCs w:val="24"/>
        </w:rPr>
        <w:t>1.1. Аникоррупционная политика МКУК « Новокулындинский КДЦ»</w:t>
      </w:r>
      <w:r w:rsidRPr="00CE46F3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E46F3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A8EEC68" wp14:editId="2810057C">
            <wp:simplePos x="0" y="0"/>
            <wp:positionH relativeFrom="margin">
              <wp:posOffset>-3810</wp:posOffset>
            </wp:positionH>
            <wp:positionV relativeFrom="margin">
              <wp:posOffset>2400935</wp:posOffset>
            </wp:positionV>
            <wp:extent cx="6540500" cy="9515475"/>
            <wp:effectExtent l="0" t="0" r="0" b="0"/>
            <wp:wrapSquare wrapText="bothSides"/>
            <wp:docPr id="1" name="Рисунок 1" descr="F:\Коррупция Павловский КДЦ 2017год\антикоррупционная политика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ррупция Павловский КДЦ 2017год\антикоррупционная политика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7" t="31012" r="2142" b="-37926"/>
                    <a:stretch/>
                  </pic:blipFill>
                  <pic:spPr bwMode="auto">
                    <a:xfrm>
                      <a:off x="0" y="0"/>
                      <a:ext cx="654050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0BEF" w:rsidRPr="00B50BEF" w:rsidRDefault="00B50BEF" w:rsidP="00460635">
      <w:pPr>
        <w:spacing w:before="100" w:beforeAutospacing="1" w:after="100" w:afterAutospacing="1" w:line="240" w:lineRule="auto"/>
        <w:ind w:left="-426" w:firstLine="34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B50BEF">
        <w:rPr>
          <w:rFonts w:ascii="Times New Roman" w:eastAsia="Times New Roman" w:hAnsi="Times New Roman" w:cs="Times New Roman"/>
          <w:sz w:val="26"/>
          <w:szCs w:val="26"/>
        </w:rPr>
        <w:t>может</w:t>
      </w:r>
      <w:proofErr w:type="gramEnd"/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 повлиять на надлежащее исполнение им должностных 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B50BEF" w:rsidRPr="00B50BEF" w:rsidRDefault="00B50BEF" w:rsidP="00460635">
      <w:pPr>
        <w:spacing w:before="100" w:beforeAutospacing="1" w:after="100" w:afterAutospacing="1" w:line="240" w:lineRule="auto"/>
        <w:ind w:left="-426" w:firstLine="34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Личная заинтересованность работника</w:t>
      </w:r>
      <w:r w:rsidR="00E354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(представителя организации) – заинтересованность работника,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 иных имущественных прав для себя или для третьих лиц. </w:t>
      </w:r>
    </w:p>
    <w:p w:rsidR="00B50BEF" w:rsidRPr="00B50BEF" w:rsidRDefault="00B50BEF" w:rsidP="00460635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50BEF" w:rsidRPr="00B50BEF" w:rsidRDefault="00B50BEF" w:rsidP="00460635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50BEF" w:rsidRPr="00B50BEF" w:rsidRDefault="00B50BEF" w:rsidP="00460635">
      <w:pPr>
        <w:spacing w:before="100" w:beforeAutospacing="1" w:after="0" w:line="240" w:lineRule="auto"/>
        <w:ind w:left="-426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b/>
          <w:bCs/>
          <w:sz w:val="26"/>
          <w:szCs w:val="26"/>
        </w:rPr>
        <w:t>2.     </w:t>
      </w: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BEF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цели и задачи Антикоррупционной политики Учреждения</w:t>
      </w: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50BEF" w:rsidRPr="00B50BEF" w:rsidRDefault="00B50BEF" w:rsidP="00460635">
      <w:pPr>
        <w:spacing w:before="100" w:beforeAutospacing="1"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50BEF" w:rsidRPr="00B50BEF" w:rsidRDefault="00B50BEF" w:rsidP="00460635">
      <w:pPr>
        <w:spacing w:after="0" w:line="240" w:lineRule="auto"/>
        <w:ind w:left="-426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2.1.  Основными целями и задачами Антикоррупционной политики учреждения являются: </w:t>
      </w:r>
    </w:p>
    <w:p w:rsidR="00B50BEF" w:rsidRPr="00B50BEF" w:rsidRDefault="00B50BEF" w:rsidP="00460635">
      <w:pPr>
        <w:spacing w:after="0" w:line="240" w:lineRule="auto"/>
        <w:ind w:left="-426" w:firstLine="2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2.1.1.      Формирование у работников единообразного понимания о неприятии коррупции во всех ее формах и проявлениях. </w:t>
      </w:r>
    </w:p>
    <w:p w:rsidR="00B50BEF" w:rsidRPr="00B50BEF" w:rsidRDefault="00B50BEF" w:rsidP="00460635">
      <w:pPr>
        <w:spacing w:after="0" w:line="240" w:lineRule="auto"/>
        <w:ind w:left="-426" w:firstLine="2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2.1.2.      Минимизация риска вовлечения Учреждения и его работников, независимо от занимаемой должности, в коррупционную деятельность. </w:t>
      </w:r>
    </w:p>
    <w:p w:rsidR="00B50BEF" w:rsidRPr="00B50BEF" w:rsidRDefault="00B50BEF" w:rsidP="00460635">
      <w:pPr>
        <w:spacing w:after="0" w:line="240" w:lineRule="auto"/>
        <w:ind w:left="-426" w:firstLine="2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2.1.3.      Информирование работников о положениях антикоррупционного законодательства Российской Федерации. </w:t>
      </w:r>
    </w:p>
    <w:p w:rsidR="00B50BEF" w:rsidRPr="00B50BEF" w:rsidRDefault="00B50BEF" w:rsidP="00460635">
      <w:pPr>
        <w:spacing w:after="0" w:line="240" w:lineRule="auto"/>
        <w:ind w:left="-426" w:firstLine="2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2.1.4.      Предупреждение коррупционных проявлений и обеспечение ответственности за коррупционные проявления. </w:t>
      </w:r>
    </w:p>
    <w:p w:rsidR="00B50BEF" w:rsidRPr="00B50BEF" w:rsidRDefault="00B50BEF" w:rsidP="00460635">
      <w:pPr>
        <w:spacing w:after="0" w:line="240" w:lineRule="auto"/>
        <w:ind w:left="-426" w:firstLine="2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2.1.5.      Реализация мероприятий, направленных на предупреждение и противодействие коррупции. </w:t>
      </w:r>
    </w:p>
    <w:p w:rsidR="00B50BEF" w:rsidRPr="00B50BEF" w:rsidRDefault="00B50BEF" w:rsidP="00460635">
      <w:pPr>
        <w:spacing w:after="0" w:line="240" w:lineRule="auto"/>
        <w:ind w:left="-426" w:firstLine="2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2.1.6.      Обеспечение информационной открытости Учреждения. </w:t>
      </w:r>
    </w:p>
    <w:p w:rsidR="00B50BEF" w:rsidRPr="00B50BEF" w:rsidRDefault="00B50BEF" w:rsidP="00460635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50BEF" w:rsidRPr="00B50BEF" w:rsidRDefault="00B50BEF" w:rsidP="00460635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50BEF" w:rsidRPr="00B50BEF" w:rsidRDefault="00B50BEF" w:rsidP="00460635">
      <w:pPr>
        <w:spacing w:before="100" w:beforeAutospacing="1" w:after="0" w:line="240" w:lineRule="auto"/>
        <w:ind w:left="-426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b/>
          <w:bCs/>
          <w:sz w:val="26"/>
          <w:szCs w:val="26"/>
        </w:rPr>
        <w:t>3.     </w:t>
      </w: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BEF">
        <w:rPr>
          <w:rFonts w:ascii="Times New Roman" w:eastAsia="Times New Roman" w:hAnsi="Times New Roman" w:cs="Times New Roman"/>
          <w:b/>
          <w:bCs/>
          <w:sz w:val="26"/>
          <w:szCs w:val="26"/>
        </w:rPr>
        <w:t>Область действия Антикоррупционной политики Учреждения</w:t>
      </w: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50BEF" w:rsidRPr="00B50BEF" w:rsidRDefault="00B50BEF" w:rsidP="004606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50BEF" w:rsidRPr="00B50BEF" w:rsidRDefault="00B50BEF" w:rsidP="00460635">
      <w:pPr>
        <w:spacing w:after="0" w:line="240" w:lineRule="auto"/>
        <w:ind w:left="-426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3.1. Настоящая Антикоррупционная политика обязательна для исполнения всеми работниками Учреждения. </w:t>
      </w:r>
    </w:p>
    <w:p w:rsidR="00B50BEF" w:rsidRPr="00B50BEF" w:rsidRDefault="00B50BEF" w:rsidP="00460635">
      <w:pPr>
        <w:spacing w:after="0" w:line="240" w:lineRule="auto"/>
        <w:ind w:left="-426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3.2. Все работники Учреждения независимо от занимаемой должности несут личную ответственность за соблюдение положений Антикоррупционной политики Учреждения. </w:t>
      </w:r>
    </w:p>
    <w:p w:rsidR="00B50BEF" w:rsidRPr="00B50BEF" w:rsidRDefault="00B50BEF" w:rsidP="00460635">
      <w:pPr>
        <w:spacing w:after="0" w:line="240" w:lineRule="auto"/>
        <w:ind w:left="-426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3.3. Общие (основные) обязанности работников в связи с предупреждением и противодействием коррупции: </w:t>
      </w:r>
    </w:p>
    <w:p w:rsidR="00B50BEF" w:rsidRPr="00B50BEF" w:rsidRDefault="00B50BEF" w:rsidP="00460635">
      <w:pPr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а) воздерживаться от совершения и (или) участия в совершении коррупционных правонарушений в интересах или от имени Учреждения; </w:t>
      </w:r>
    </w:p>
    <w:p w:rsidR="00B50BEF" w:rsidRPr="00B50BEF" w:rsidRDefault="00B50BEF" w:rsidP="00460635">
      <w:pPr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б)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 </w:t>
      </w:r>
    </w:p>
    <w:p w:rsidR="00B50BEF" w:rsidRPr="00B50BEF" w:rsidRDefault="00B50BEF" w:rsidP="00460635">
      <w:pPr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в) незамедлительно информировать непосредственного руководителя  или лицо, ответственное за реализацию Антикоррупционной политики о случаях склонения работников к совершению коррупционных правонарушений; </w:t>
      </w:r>
    </w:p>
    <w:p w:rsidR="00B50BEF" w:rsidRPr="00B50BEF" w:rsidRDefault="00B50BEF" w:rsidP="00460635">
      <w:pPr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г) незамедлительно информировать непосредственного руководителя или лицо,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 </w:t>
      </w:r>
    </w:p>
    <w:p w:rsidR="00B50BEF" w:rsidRPr="00B50BEF" w:rsidRDefault="00B50BEF" w:rsidP="00460635">
      <w:pPr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д) сообщить непосредственному руководителю или лицу, ответственному за реализацию Антикоррупционной политики о возможности возникновения либо возникшем у работника конфликте интересов. </w:t>
      </w:r>
    </w:p>
    <w:p w:rsidR="00B50BEF" w:rsidRPr="00B50BEF" w:rsidRDefault="00B50BEF" w:rsidP="00460635">
      <w:pPr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.4. Помимо общих (основных) обязанностей, связанных с предупреждением и </w:t>
      </w:r>
      <w:proofErr w:type="spellStart"/>
      <w:r w:rsidRPr="00B50BEF">
        <w:rPr>
          <w:rFonts w:ascii="Times New Roman" w:eastAsia="Times New Roman" w:hAnsi="Times New Roman" w:cs="Times New Roman"/>
          <w:sz w:val="26"/>
          <w:szCs w:val="26"/>
        </w:rPr>
        <w:t>пртиводействием</w:t>
      </w:r>
      <w:proofErr w:type="spellEnd"/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 коррупции, устанавливаются специальные обязанности для отдельной категории должностных лиц Учреждения (Приложение №1). </w:t>
      </w:r>
    </w:p>
    <w:p w:rsidR="00B50BEF" w:rsidRPr="00B50BEF" w:rsidRDefault="00B50BEF" w:rsidP="00460635">
      <w:pPr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.5. Общие (основные) и специальные обязанности включаются в должностные инструкции работников. </w:t>
      </w:r>
    </w:p>
    <w:p w:rsidR="00B50BEF" w:rsidRPr="00B50BEF" w:rsidRDefault="00B50BEF" w:rsidP="00460635">
      <w:pPr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.6. Лица, виновные в нарушении Антикоррупционной политики, подлежат привлечению к ответственности в порядке и основаниям, предусмотренным законодательством Российской Федерации, локальными нормативными актами Учреждения и трудовыми договорами. </w:t>
      </w:r>
    </w:p>
    <w:p w:rsidR="00B50BEF" w:rsidRPr="00B50BEF" w:rsidRDefault="00B50BEF" w:rsidP="00460635">
      <w:pPr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50BEF" w:rsidRPr="00B50BEF" w:rsidRDefault="00B50BEF" w:rsidP="00460635">
      <w:pPr>
        <w:spacing w:before="100" w:beforeAutospacing="1" w:after="0" w:line="240" w:lineRule="auto"/>
        <w:ind w:left="-426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b/>
          <w:bCs/>
          <w:sz w:val="26"/>
          <w:szCs w:val="26"/>
        </w:rPr>
        <w:t>4.     </w:t>
      </w: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BEF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Заключительные положения</w:t>
      </w: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50BEF" w:rsidRPr="00B50BEF" w:rsidRDefault="00B50BEF" w:rsidP="004606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50BEF" w:rsidRPr="00B50BEF" w:rsidRDefault="00B50BEF" w:rsidP="004606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50BEF" w:rsidRPr="00B50BEF" w:rsidRDefault="00B50BEF" w:rsidP="00460635">
      <w:pPr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4.1.   Изменения в Антикоррупционную политику Учреждения вносятся в случае: </w:t>
      </w:r>
    </w:p>
    <w:p w:rsidR="00B50BEF" w:rsidRPr="00B50BEF" w:rsidRDefault="00B50BEF" w:rsidP="00460635">
      <w:pPr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а) изменения законодательства в области Антикоррупционной политики; </w:t>
      </w:r>
    </w:p>
    <w:p w:rsidR="00B50BEF" w:rsidRPr="00B50BEF" w:rsidRDefault="00B50BEF" w:rsidP="00460635">
      <w:pPr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б) выявления недостаточной эффективности существующих процедур по противодействию коррупции; </w:t>
      </w:r>
    </w:p>
    <w:p w:rsidR="00B50BEF" w:rsidRPr="00B50BEF" w:rsidRDefault="00B50BEF" w:rsidP="00460635">
      <w:pPr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в) иных случаях, предусмотренных законодательством. </w:t>
      </w:r>
    </w:p>
    <w:p w:rsidR="00B50BEF" w:rsidRPr="00B50BEF" w:rsidRDefault="00B50BEF" w:rsidP="00460635">
      <w:pPr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4.2. Приложением к Антикоррупционной политике Учреждения является: </w:t>
      </w:r>
    </w:p>
    <w:p w:rsidR="00B50BEF" w:rsidRPr="00B50BEF" w:rsidRDefault="00B50BEF" w:rsidP="00460635">
      <w:pPr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BEF">
        <w:rPr>
          <w:rFonts w:ascii="Times New Roman" w:eastAsia="Times New Roman" w:hAnsi="Times New Roman" w:cs="Times New Roman"/>
          <w:sz w:val="26"/>
          <w:szCs w:val="26"/>
        </w:rPr>
        <w:t xml:space="preserve">- Приложение № 1 – Перечень должностных лиц, к которым применяются специальные обязанности, в связи с предупреждением и противодействием коррупции. </w:t>
      </w:r>
    </w:p>
    <w:p w:rsidR="00B50BEF" w:rsidRPr="006C04F7" w:rsidRDefault="00B50BEF" w:rsidP="00460635">
      <w:pPr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F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50BEF" w:rsidRPr="006C04F7" w:rsidRDefault="00B50BEF" w:rsidP="00460635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4A8" w:rsidRDefault="00E354A8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BEF" w:rsidRPr="006C04F7" w:rsidRDefault="00B50BEF" w:rsidP="00460635">
      <w:pPr>
        <w:spacing w:after="0" w:line="240" w:lineRule="auto"/>
        <w:ind w:left="426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04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B50BEF" w:rsidRPr="006C04F7" w:rsidRDefault="00B50BEF" w:rsidP="00460635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C0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BEF" w:rsidRPr="006C04F7" w:rsidRDefault="00B50BEF" w:rsidP="00460635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F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6C0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BEF" w:rsidRDefault="00B50BEF" w:rsidP="00460635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04F7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должностных</w:t>
      </w:r>
      <w:proofErr w:type="gramEnd"/>
      <w:r w:rsidRPr="006C04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лиц, к которым применяются специальные обязанности, в связи с предупреждением и противодействием коррупции</w:t>
      </w:r>
      <w:r w:rsidRPr="006C0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54A8" w:rsidRDefault="00E354A8" w:rsidP="00460635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4A8" w:rsidRPr="006C04F7" w:rsidRDefault="00E354A8" w:rsidP="00460635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732"/>
        <w:gridCol w:w="28"/>
        <w:gridCol w:w="2216"/>
        <w:gridCol w:w="4032"/>
        <w:gridCol w:w="9"/>
        <w:gridCol w:w="2437"/>
      </w:tblGrid>
      <w:tr w:rsidR="00811EB9" w:rsidRPr="00CB52CE" w:rsidTr="00A74812">
        <w:trPr>
          <w:trHeight w:val="144"/>
        </w:trPr>
        <w:tc>
          <w:tcPr>
            <w:tcW w:w="742" w:type="dxa"/>
            <w:gridSpan w:val="2"/>
          </w:tcPr>
          <w:p w:rsidR="00811EB9" w:rsidRPr="00CB52CE" w:rsidRDefault="00B50BEF" w:rsidP="00460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C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1EB9" w:rsidRPr="00CB52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B52C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B52C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4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2C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032" w:type="dxa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2CE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2CE">
              <w:rPr>
                <w:rFonts w:ascii="Times New Roman" w:hAnsi="Times New Roman"/>
                <w:b/>
                <w:sz w:val="24"/>
                <w:szCs w:val="24"/>
              </w:rPr>
              <w:t>Подпись.</w:t>
            </w:r>
          </w:p>
        </w:tc>
      </w:tr>
      <w:tr w:rsidR="00811EB9" w:rsidRPr="00CB52CE" w:rsidTr="00A74812">
        <w:trPr>
          <w:trHeight w:val="144"/>
        </w:trPr>
        <w:tc>
          <w:tcPr>
            <w:tcW w:w="742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2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2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2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</w:tcPr>
          <w:p w:rsidR="00811EB9" w:rsidRPr="00CB52CE" w:rsidRDefault="00E354A8" w:rsidP="00460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1EB9" w:rsidRPr="00CB52CE" w:rsidTr="00A74812">
        <w:trPr>
          <w:trHeight w:val="144"/>
        </w:trPr>
        <w:tc>
          <w:tcPr>
            <w:tcW w:w="742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</w:tcPr>
          <w:p w:rsidR="00811EB9" w:rsidRPr="00CB52CE" w:rsidRDefault="00CE46F3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4032" w:type="dxa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B9" w:rsidRPr="00CB52CE" w:rsidTr="00A74812">
        <w:trPr>
          <w:trHeight w:val="144"/>
        </w:trPr>
        <w:tc>
          <w:tcPr>
            <w:tcW w:w="742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  <w:gridSpan w:val="2"/>
          </w:tcPr>
          <w:p w:rsidR="00811EB9" w:rsidRPr="00CB52CE" w:rsidRDefault="00CE46F3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Ефимович Нина Викторовна</w:t>
            </w:r>
          </w:p>
        </w:tc>
        <w:tc>
          <w:tcPr>
            <w:tcW w:w="4032" w:type="dxa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B9" w:rsidRPr="00CB52CE" w:rsidTr="00A74812">
        <w:trPr>
          <w:trHeight w:val="144"/>
        </w:trPr>
        <w:tc>
          <w:tcPr>
            <w:tcW w:w="742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  <w:gridSpan w:val="2"/>
          </w:tcPr>
          <w:p w:rsidR="00811EB9" w:rsidRPr="00CB52CE" w:rsidRDefault="00CE46F3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4032" w:type="dxa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2CE">
              <w:rPr>
                <w:rFonts w:ascii="Times New Roman" w:hAnsi="Times New Roman"/>
                <w:sz w:val="24"/>
                <w:szCs w:val="24"/>
              </w:rPr>
              <w:t>бухгалтер</w:t>
            </w:r>
            <w:proofErr w:type="gramEnd"/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B9" w:rsidRPr="00CB52CE" w:rsidTr="00A74812">
        <w:trPr>
          <w:trHeight w:val="144"/>
        </w:trPr>
        <w:tc>
          <w:tcPr>
            <w:tcW w:w="742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gridSpan w:val="2"/>
          </w:tcPr>
          <w:p w:rsidR="00811EB9" w:rsidRPr="00CB52CE" w:rsidRDefault="00CE46F3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Дикая Ольга Николаевна</w:t>
            </w:r>
          </w:p>
        </w:tc>
        <w:tc>
          <w:tcPr>
            <w:tcW w:w="4032" w:type="dxa"/>
          </w:tcPr>
          <w:p w:rsidR="00811EB9" w:rsidRPr="00CB52CE" w:rsidRDefault="00E354A8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2CE">
              <w:rPr>
                <w:rFonts w:ascii="Times New Roman" w:hAnsi="Times New Roman"/>
                <w:sz w:val="24"/>
                <w:szCs w:val="24"/>
              </w:rPr>
              <w:t>К</w:t>
            </w:r>
            <w:r w:rsidR="00811EB9" w:rsidRPr="00CB52CE">
              <w:rPr>
                <w:rFonts w:ascii="Times New Roman" w:hAnsi="Times New Roman"/>
                <w:sz w:val="24"/>
                <w:szCs w:val="24"/>
              </w:rPr>
              <w:t>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Покровка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B9" w:rsidRPr="00CB52CE" w:rsidTr="00A74812">
        <w:trPr>
          <w:trHeight w:val="144"/>
        </w:trPr>
        <w:tc>
          <w:tcPr>
            <w:tcW w:w="742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  <w:gridSpan w:val="2"/>
          </w:tcPr>
          <w:p w:rsidR="00811EB9" w:rsidRPr="00CB52CE" w:rsidRDefault="00CE46F3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Иоганнес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4032" w:type="dxa"/>
          </w:tcPr>
          <w:p w:rsidR="00811EB9" w:rsidRPr="00CB52CE" w:rsidRDefault="00CE46F3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B9" w:rsidRPr="00CB52CE" w:rsidTr="00A74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2"/>
        </w:trPr>
        <w:tc>
          <w:tcPr>
            <w:tcW w:w="742" w:type="dxa"/>
            <w:gridSpan w:val="2"/>
          </w:tcPr>
          <w:p w:rsidR="00811EB9" w:rsidRPr="00CB52CE" w:rsidRDefault="00CE46F3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  <w:gridSpan w:val="2"/>
          </w:tcPr>
          <w:p w:rsidR="00811EB9" w:rsidRPr="00CB52CE" w:rsidRDefault="00811EB9" w:rsidP="00CE46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E46F3">
              <w:rPr>
                <w:rFonts w:ascii="Times New Roman" w:hAnsi="Times New Roman"/>
                <w:sz w:val="24"/>
                <w:szCs w:val="24"/>
              </w:rPr>
              <w:t>Совастьянок</w:t>
            </w:r>
            <w:proofErr w:type="spellEnd"/>
            <w:r w:rsidR="00CE46F3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4032" w:type="dxa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Pr="00CB52C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proofErr w:type="gramEnd"/>
          </w:p>
        </w:tc>
        <w:tc>
          <w:tcPr>
            <w:tcW w:w="2446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1EB9" w:rsidRPr="00CB52CE" w:rsidTr="00A74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742" w:type="dxa"/>
            <w:gridSpan w:val="2"/>
          </w:tcPr>
          <w:p w:rsidR="00811EB9" w:rsidRPr="00CB52CE" w:rsidRDefault="00E354A8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  <w:gridSpan w:val="2"/>
          </w:tcPr>
          <w:p w:rsidR="00811EB9" w:rsidRPr="00CB52CE" w:rsidRDefault="00811EB9" w:rsidP="00CE46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E46F3">
              <w:rPr>
                <w:rFonts w:ascii="Times New Roman" w:hAnsi="Times New Roman"/>
                <w:sz w:val="24"/>
                <w:szCs w:val="24"/>
              </w:rPr>
              <w:t>Краснобаева</w:t>
            </w:r>
            <w:proofErr w:type="spellEnd"/>
            <w:r w:rsidR="00CE46F3">
              <w:rPr>
                <w:rFonts w:ascii="Times New Roman" w:hAnsi="Times New Roman"/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4032" w:type="dxa"/>
          </w:tcPr>
          <w:p w:rsidR="00811EB9" w:rsidRPr="00CB52CE" w:rsidRDefault="00811EB9" w:rsidP="00CE46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B52CE">
              <w:rPr>
                <w:rFonts w:ascii="Times New Roman" w:hAnsi="Times New Roman"/>
                <w:sz w:val="24"/>
                <w:szCs w:val="24"/>
              </w:rPr>
              <w:t>с.</w:t>
            </w:r>
            <w:r w:rsidR="00CE46F3">
              <w:rPr>
                <w:rFonts w:ascii="Times New Roman" w:hAnsi="Times New Roman"/>
                <w:sz w:val="24"/>
                <w:szCs w:val="24"/>
              </w:rPr>
              <w:t>Покровка</w:t>
            </w:r>
            <w:proofErr w:type="spellEnd"/>
          </w:p>
        </w:tc>
        <w:tc>
          <w:tcPr>
            <w:tcW w:w="2446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C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811EB9" w:rsidRPr="00CB52CE" w:rsidTr="00A74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35"/>
        </w:trPr>
        <w:tc>
          <w:tcPr>
            <w:tcW w:w="760" w:type="dxa"/>
            <w:gridSpan w:val="2"/>
          </w:tcPr>
          <w:p w:rsidR="00811EB9" w:rsidRPr="00CB52CE" w:rsidRDefault="00E354A8" w:rsidP="00460635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</w:tcPr>
          <w:p w:rsidR="00811EB9" w:rsidRPr="00CB52CE" w:rsidRDefault="00E354A8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4041" w:type="dxa"/>
            <w:gridSpan w:val="2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2CE">
              <w:rPr>
                <w:rFonts w:ascii="Times New Roman" w:hAnsi="Times New Roman"/>
                <w:sz w:val="24"/>
                <w:szCs w:val="24"/>
              </w:rPr>
              <w:t>уборщица</w:t>
            </w:r>
            <w:proofErr w:type="gramEnd"/>
          </w:p>
        </w:tc>
        <w:tc>
          <w:tcPr>
            <w:tcW w:w="2437" w:type="dxa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B9" w:rsidRPr="00CB52CE" w:rsidTr="00A74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46"/>
        </w:trPr>
        <w:tc>
          <w:tcPr>
            <w:tcW w:w="760" w:type="dxa"/>
            <w:gridSpan w:val="2"/>
          </w:tcPr>
          <w:p w:rsidR="00811EB9" w:rsidRPr="00CB52CE" w:rsidRDefault="00E354A8" w:rsidP="00460635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</w:tcPr>
          <w:p w:rsidR="00811EB9" w:rsidRPr="00CB52CE" w:rsidRDefault="00E354A8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Дикая Ольга Николаевна</w:t>
            </w:r>
          </w:p>
        </w:tc>
        <w:tc>
          <w:tcPr>
            <w:tcW w:w="4041" w:type="dxa"/>
            <w:gridSpan w:val="2"/>
          </w:tcPr>
          <w:p w:rsidR="00811EB9" w:rsidRPr="00CB52CE" w:rsidRDefault="00E354A8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Уборщица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с.Покровка</w:t>
            </w:r>
            <w:proofErr w:type="spellEnd"/>
          </w:p>
        </w:tc>
        <w:tc>
          <w:tcPr>
            <w:tcW w:w="2437" w:type="dxa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EB9" w:rsidRPr="00CB52CE" w:rsidTr="00A74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71"/>
        </w:trPr>
        <w:tc>
          <w:tcPr>
            <w:tcW w:w="760" w:type="dxa"/>
            <w:gridSpan w:val="2"/>
          </w:tcPr>
          <w:p w:rsidR="00811EB9" w:rsidRDefault="00E354A8" w:rsidP="00460635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</w:tcPr>
          <w:p w:rsidR="00811EB9" w:rsidRDefault="00E354A8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Убираев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4041" w:type="dxa"/>
            <w:gridSpan w:val="2"/>
          </w:tcPr>
          <w:p w:rsidR="00811EB9" w:rsidRDefault="00E354A8" w:rsidP="00E35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ремонту помещения</w:t>
            </w:r>
          </w:p>
        </w:tc>
        <w:tc>
          <w:tcPr>
            <w:tcW w:w="2437" w:type="dxa"/>
          </w:tcPr>
          <w:p w:rsidR="00811EB9" w:rsidRPr="00CB52CE" w:rsidRDefault="00811EB9" w:rsidP="004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BEF" w:rsidRDefault="00B50BEF" w:rsidP="0046063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A1EA0" w:rsidRDefault="000A1EA0" w:rsidP="00460635">
      <w:pPr>
        <w:jc w:val="both"/>
      </w:pPr>
    </w:p>
    <w:sectPr w:rsidR="000A1EA0" w:rsidSect="00CE46F3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95" w:rsidRDefault="000E3F95" w:rsidP="00DD0DCD">
      <w:pPr>
        <w:spacing w:after="0" w:line="240" w:lineRule="auto"/>
      </w:pPr>
      <w:r>
        <w:separator/>
      </w:r>
    </w:p>
  </w:endnote>
  <w:endnote w:type="continuationSeparator" w:id="0">
    <w:p w:rsidR="000E3F95" w:rsidRDefault="000E3F95" w:rsidP="00DD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95" w:rsidRDefault="000E3F95" w:rsidP="00DD0DCD">
      <w:pPr>
        <w:spacing w:after="0" w:line="240" w:lineRule="auto"/>
      </w:pPr>
      <w:r>
        <w:separator/>
      </w:r>
    </w:p>
  </w:footnote>
  <w:footnote w:type="continuationSeparator" w:id="0">
    <w:p w:rsidR="000E3F95" w:rsidRDefault="000E3F95" w:rsidP="00DD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CD" w:rsidRDefault="00DD0DCD">
    <w:pPr>
      <w:pStyle w:val="a5"/>
    </w:pPr>
  </w:p>
  <w:p w:rsidR="00DD0DCD" w:rsidRDefault="00DD0DCD">
    <w:pPr>
      <w:pStyle w:val="a5"/>
    </w:pPr>
  </w:p>
  <w:p w:rsidR="00DD0DCD" w:rsidRDefault="00DD0DCD" w:rsidP="00DD0D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13643"/>
    <w:multiLevelType w:val="multilevel"/>
    <w:tmpl w:val="6C5A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BEF"/>
    <w:rsid w:val="00011F16"/>
    <w:rsid w:val="000A1EA0"/>
    <w:rsid w:val="000E3F95"/>
    <w:rsid w:val="00460635"/>
    <w:rsid w:val="005548F9"/>
    <w:rsid w:val="00633E01"/>
    <w:rsid w:val="00775860"/>
    <w:rsid w:val="00811EB9"/>
    <w:rsid w:val="00B20E15"/>
    <w:rsid w:val="00B50BEF"/>
    <w:rsid w:val="00CE46F3"/>
    <w:rsid w:val="00D14B59"/>
    <w:rsid w:val="00DB50BB"/>
    <w:rsid w:val="00DD0DCD"/>
    <w:rsid w:val="00DE5330"/>
    <w:rsid w:val="00E354A8"/>
    <w:rsid w:val="00E7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CE179-50B1-4819-810A-26B34C52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DCD"/>
  </w:style>
  <w:style w:type="paragraph" w:styleId="a7">
    <w:name w:val="footer"/>
    <w:basedOn w:val="a"/>
    <w:link w:val="a8"/>
    <w:uiPriority w:val="99"/>
    <w:unhideWhenUsed/>
    <w:rsid w:val="00DD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Администратор</cp:lastModifiedBy>
  <cp:revision>9</cp:revision>
  <cp:lastPrinted>2017-05-26T05:24:00Z</cp:lastPrinted>
  <dcterms:created xsi:type="dcterms:W3CDTF">2015-03-22T10:29:00Z</dcterms:created>
  <dcterms:modified xsi:type="dcterms:W3CDTF">2017-05-26T05:27:00Z</dcterms:modified>
</cp:coreProperties>
</file>