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«КУЛЫНДИНСКИЙ ВЕСТНИК»</w:t>
      </w:r>
    </w:p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Печатный орган МО Новокулындинского сельсовета</w:t>
      </w:r>
    </w:p>
    <w:p w:rsidR="0085641C" w:rsidRPr="00DC327A" w:rsidRDefault="0085641C" w:rsidP="0085641C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Чистоозерного района Новосибирской области</w:t>
      </w:r>
    </w:p>
    <w:p w:rsidR="009C51D5" w:rsidRDefault="0085641C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6"/>
          <w:szCs w:val="26"/>
        </w:rPr>
      </w:pPr>
      <w:r w:rsidRPr="00DC327A">
        <w:rPr>
          <w:b/>
          <w:i/>
          <w:sz w:val="26"/>
          <w:szCs w:val="26"/>
        </w:rPr>
        <w:t>Выпуск №</w:t>
      </w:r>
      <w:r w:rsidR="00C4582B">
        <w:rPr>
          <w:b/>
          <w:i/>
          <w:sz w:val="26"/>
          <w:szCs w:val="26"/>
        </w:rPr>
        <w:t>8</w:t>
      </w:r>
      <w:r w:rsidRPr="00DC327A">
        <w:rPr>
          <w:b/>
          <w:i/>
          <w:sz w:val="26"/>
          <w:szCs w:val="26"/>
        </w:rPr>
        <w:t xml:space="preserve"> от </w:t>
      </w:r>
      <w:r w:rsidR="00C4582B">
        <w:rPr>
          <w:b/>
          <w:i/>
          <w:sz w:val="26"/>
          <w:szCs w:val="26"/>
        </w:rPr>
        <w:t>04</w:t>
      </w:r>
      <w:r w:rsidRPr="00DC327A">
        <w:rPr>
          <w:b/>
          <w:i/>
          <w:sz w:val="26"/>
          <w:szCs w:val="26"/>
        </w:rPr>
        <w:t>.0</w:t>
      </w:r>
      <w:r w:rsidR="00C4582B">
        <w:rPr>
          <w:b/>
          <w:i/>
          <w:sz w:val="26"/>
          <w:szCs w:val="26"/>
        </w:rPr>
        <w:t>6</w:t>
      </w:r>
      <w:r w:rsidRPr="00DC327A">
        <w:rPr>
          <w:b/>
          <w:i/>
          <w:sz w:val="26"/>
          <w:szCs w:val="26"/>
        </w:rPr>
        <w:t>.2019г.</w:t>
      </w:r>
    </w:p>
    <w:p w:rsidR="00C4582B" w:rsidRPr="00C56D73" w:rsidRDefault="00C4582B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18"/>
          <w:szCs w:val="18"/>
        </w:rPr>
      </w:pPr>
    </w:p>
    <w:p w:rsidR="0057028D" w:rsidRPr="00C4582B" w:rsidRDefault="00C4582B" w:rsidP="00C458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82B">
        <w:rPr>
          <w:rFonts w:ascii="Times New Roman" w:hAnsi="Times New Roman"/>
          <w:b/>
          <w:sz w:val="28"/>
          <w:szCs w:val="28"/>
        </w:rPr>
        <w:t>О изменении тарифной ставк</w:t>
      </w:r>
      <w:r w:rsidR="00402DE2">
        <w:rPr>
          <w:rFonts w:ascii="Times New Roman" w:hAnsi="Times New Roman"/>
          <w:b/>
          <w:sz w:val="28"/>
          <w:szCs w:val="28"/>
        </w:rPr>
        <w:t>и</w:t>
      </w:r>
      <w:r w:rsidRPr="00C4582B">
        <w:rPr>
          <w:rFonts w:ascii="Times New Roman" w:hAnsi="Times New Roman"/>
          <w:b/>
          <w:sz w:val="28"/>
          <w:szCs w:val="28"/>
        </w:rPr>
        <w:t xml:space="preserve"> на водоснабжение</w:t>
      </w:r>
    </w:p>
    <w:p w:rsidR="00C4582B" w:rsidRPr="00C56D73" w:rsidRDefault="00C4582B" w:rsidP="0085641C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bookmarkStart w:id="0" w:name="_GoBack"/>
    </w:p>
    <w:bookmarkEnd w:id="0"/>
    <w:p w:rsidR="00C4582B" w:rsidRPr="00C56D73" w:rsidRDefault="00C4582B" w:rsidP="00C56D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56D73">
        <w:rPr>
          <w:rFonts w:ascii="Times New Roman" w:hAnsi="Times New Roman"/>
          <w:sz w:val="26"/>
          <w:szCs w:val="26"/>
        </w:rPr>
        <w:t>Информ</w:t>
      </w:r>
      <w:r w:rsidRPr="00C56D73">
        <w:rPr>
          <w:rFonts w:ascii="Times New Roman" w:hAnsi="Times New Roman"/>
          <w:sz w:val="26"/>
          <w:szCs w:val="26"/>
        </w:rPr>
        <w:t xml:space="preserve">ация по тарифам на </w:t>
      </w:r>
      <w:r w:rsidRPr="00C56D73">
        <w:rPr>
          <w:rFonts w:ascii="Times New Roman" w:hAnsi="Times New Roman"/>
          <w:sz w:val="26"/>
          <w:szCs w:val="26"/>
        </w:rPr>
        <w:t>2019</w:t>
      </w:r>
      <w:r w:rsidRPr="00C56D73">
        <w:rPr>
          <w:rFonts w:ascii="Times New Roman" w:hAnsi="Times New Roman"/>
          <w:sz w:val="26"/>
          <w:szCs w:val="26"/>
        </w:rPr>
        <w:t xml:space="preserve"> год</w:t>
      </w:r>
      <w:r w:rsidRPr="00C56D73">
        <w:rPr>
          <w:rFonts w:ascii="Times New Roman" w:hAnsi="Times New Roman"/>
          <w:sz w:val="26"/>
          <w:szCs w:val="26"/>
        </w:rPr>
        <w:t xml:space="preserve"> по МО </w:t>
      </w:r>
      <w:proofErr w:type="spellStart"/>
      <w:r w:rsidRPr="00C56D73">
        <w:rPr>
          <w:rFonts w:ascii="Times New Roman" w:hAnsi="Times New Roman"/>
          <w:sz w:val="26"/>
          <w:szCs w:val="26"/>
        </w:rPr>
        <w:t>Новокрасненский</w:t>
      </w:r>
      <w:proofErr w:type="spellEnd"/>
      <w:r w:rsidRPr="00C56D73">
        <w:rPr>
          <w:rFonts w:ascii="Times New Roman" w:hAnsi="Times New Roman"/>
          <w:sz w:val="26"/>
          <w:szCs w:val="26"/>
        </w:rPr>
        <w:t xml:space="preserve">, Павловский, </w:t>
      </w:r>
      <w:proofErr w:type="spellStart"/>
      <w:r w:rsidRPr="00C56D73">
        <w:rPr>
          <w:rFonts w:ascii="Times New Roman" w:hAnsi="Times New Roman"/>
          <w:sz w:val="26"/>
          <w:szCs w:val="26"/>
        </w:rPr>
        <w:t>Шипицынский</w:t>
      </w:r>
      <w:proofErr w:type="spellEnd"/>
      <w:r w:rsidRPr="00C56D7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6D73">
        <w:rPr>
          <w:rFonts w:ascii="Times New Roman" w:hAnsi="Times New Roman"/>
          <w:sz w:val="26"/>
          <w:szCs w:val="26"/>
        </w:rPr>
        <w:t>Новопесчановский</w:t>
      </w:r>
      <w:proofErr w:type="spellEnd"/>
      <w:r w:rsidRPr="00C56D73">
        <w:rPr>
          <w:rFonts w:ascii="Times New Roman" w:hAnsi="Times New Roman"/>
          <w:sz w:val="26"/>
          <w:szCs w:val="26"/>
        </w:rPr>
        <w:t>, Новокулындинский сельсовет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25"/>
        <w:gridCol w:w="437"/>
        <w:gridCol w:w="1174"/>
        <w:gridCol w:w="1242"/>
        <w:gridCol w:w="1194"/>
        <w:gridCol w:w="1198"/>
        <w:gridCol w:w="1578"/>
      </w:tblGrid>
      <w:tr w:rsidR="00C4582B" w:rsidTr="00C4582B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потребления на 1 м2</w:t>
            </w:r>
          </w:p>
        </w:tc>
        <w:tc>
          <w:tcPr>
            <w:tcW w:w="2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Тариф 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4582B" w:rsidTr="00C4582B">
        <w:trPr>
          <w:trHeight w:val="40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с01.01.2019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30.06.2019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01.07.2019                      по 31.12.2019</w:t>
            </w:r>
          </w:p>
        </w:tc>
        <w:tc>
          <w:tcPr>
            <w:tcW w:w="2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/>
        </w:tc>
      </w:tr>
      <w:tr w:rsidR="00C4582B" w:rsidTr="00C458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Тепловая  энергия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Гкал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0,034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1934,83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1996,73                                      </w:t>
            </w:r>
          </w:p>
        </w:tc>
        <w:tc>
          <w:tcPr>
            <w:tcW w:w="2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 Департаментом по тарифам Новосибирской области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 30.11.2018 № 557-ТЭ</w:t>
            </w:r>
          </w:p>
        </w:tc>
      </w:tr>
      <w:tr w:rsidR="00C4582B" w:rsidTr="00C4582B">
        <w:trPr>
          <w:trHeight w:val="345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потребления на 1 чел</w:t>
            </w:r>
          </w:p>
        </w:tc>
        <w:tc>
          <w:tcPr>
            <w:tcW w:w="2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Тариф </w:t>
            </w:r>
          </w:p>
        </w:tc>
        <w:tc>
          <w:tcPr>
            <w:tcW w:w="2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4582B" w:rsidTr="00C4582B">
        <w:trPr>
          <w:trHeight w:val="37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01.01.2019                     по 31.12.2019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01.01.2019                      по 30.06.2019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01.07.2019                      по 31.12.2019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4582B" w:rsidTr="00C458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Водоснабжение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21,52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22,19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 Департаментом по тарифам Новосибирской области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30.11.2018 № 553-В</w:t>
            </w:r>
          </w:p>
        </w:tc>
      </w:tr>
      <w:tr w:rsidR="00C4582B" w:rsidTr="00C458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-водопотребление по колонке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1,055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22,71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23,41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4582B" w:rsidTr="00C458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водопровод в доме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4,606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99,13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102,21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582B" w:rsidTr="00C458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водопровод в доме, канализация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6,808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146,51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151,07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582B" w:rsidTr="00C458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водопровод в </w:t>
            </w:r>
            <w:proofErr w:type="spellStart"/>
            <w:r>
              <w:rPr>
                <w:b/>
                <w:sz w:val="20"/>
                <w:szCs w:val="20"/>
              </w:rPr>
              <w:t>доме,канализация</w:t>
            </w:r>
            <w:proofErr w:type="spellEnd"/>
            <w:r>
              <w:rPr>
                <w:b/>
                <w:sz w:val="20"/>
                <w:szCs w:val="20"/>
              </w:rPr>
              <w:t>, туалет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8,267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177,91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183,44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582B" w:rsidTr="00C458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водопровод в </w:t>
            </w:r>
            <w:proofErr w:type="spellStart"/>
            <w:r>
              <w:rPr>
                <w:b/>
                <w:sz w:val="20"/>
                <w:szCs w:val="20"/>
              </w:rPr>
              <w:t>доме,канализация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туалет,ванна</w:t>
            </w:r>
            <w:proofErr w:type="spellEnd"/>
            <w:r>
              <w:rPr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b/>
                <w:sz w:val="20"/>
                <w:szCs w:val="20"/>
              </w:rPr>
              <w:t>душ.кабина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Pr="004025D0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10,352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222,78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229,71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Нормативы утверждены Департаментом по тарифам от 19.03.2015 № 41-В « О внесении изменений в приказ департамента по тарифам Новосибирской области от 16.08.2012 № 170-В</w:t>
            </w:r>
          </w:p>
        </w:tc>
      </w:tr>
      <w:tr w:rsidR="00C4582B" w:rsidTr="00C458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Вывоз жидких отходов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емкость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3,7 </w:t>
            </w:r>
            <w:proofErr w:type="spellStart"/>
            <w:r>
              <w:rPr>
                <w:b/>
                <w:sz w:val="24"/>
                <w:szCs w:val="24"/>
              </w:rPr>
              <w:t>куб.м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430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№ 17 от 01.04.2019г. «Об установлении тарифов по вывозу жидких бытовых отходов                                            </w:t>
            </w:r>
          </w:p>
          <w:p w:rsidR="00C4582B" w:rsidRDefault="00C4582B" w:rsidP="006E5BC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 рассчитан на основании калькуляции финансовых потребностей</w:t>
            </w:r>
          </w:p>
        </w:tc>
      </w:tr>
      <w:tr w:rsidR="00C4582B" w:rsidTr="00C458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Полив приусадебного участка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Default="00C4582B" w:rsidP="006E5BC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88,8м3</w:t>
            </w:r>
          </w:p>
        </w:tc>
        <w:tc>
          <w:tcPr>
            <w:tcW w:w="2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Pr="00923F22" w:rsidRDefault="00C4582B" w:rsidP="006E5BC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923F22">
              <w:rPr>
                <w:rFonts w:ascii="Verdana" w:eastAsia="Times New Roman" w:hAnsi="Verdana"/>
                <w:b/>
                <w:sz w:val="20"/>
                <w:szCs w:val="20"/>
              </w:rPr>
              <w:t>1910</w:t>
            </w:r>
          </w:p>
        </w:tc>
        <w:tc>
          <w:tcPr>
            <w:tcW w:w="2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2B" w:rsidRPr="00923F22" w:rsidRDefault="00C4582B" w:rsidP="006E5BC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Нормативы утверждены Департаментом по тарифам от 19.03.2015 № 41-В « О внесении изменений в приказ департамента по тарифам Новосибирской области от 16.08.2012 № 170-В</w:t>
            </w:r>
          </w:p>
        </w:tc>
      </w:tr>
    </w:tbl>
    <w:p w:rsidR="00C4582B" w:rsidRDefault="00C4582B" w:rsidP="0085641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C4582B" w:rsidRDefault="00C4582B" w:rsidP="0085641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C4582B" w:rsidRDefault="00C4582B" w:rsidP="0085641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3A2065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263821"/>
    <w:rsid w:val="003A2065"/>
    <w:rsid w:val="003A21FC"/>
    <w:rsid w:val="00402DE2"/>
    <w:rsid w:val="00431211"/>
    <w:rsid w:val="004652BA"/>
    <w:rsid w:val="004A7328"/>
    <w:rsid w:val="004C646B"/>
    <w:rsid w:val="0057028D"/>
    <w:rsid w:val="00626831"/>
    <w:rsid w:val="006E6E58"/>
    <w:rsid w:val="0085641C"/>
    <w:rsid w:val="008C0481"/>
    <w:rsid w:val="00915C8A"/>
    <w:rsid w:val="009C51D5"/>
    <w:rsid w:val="00A06C2C"/>
    <w:rsid w:val="00A57729"/>
    <w:rsid w:val="00AC5A05"/>
    <w:rsid w:val="00B1742F"/>
    <w:rsid w:val="00BE7F10"/>
    <w:rsid w:val="00C4582B"/>
    <w:rsid w:val="00C56D73"/>
    <w:rsid w:val="00C94DD4"/>
    <w:rsid w:val="00DC327A"/>
    <w:rsid w:val="00EC026B"/>
    <w:rsid w:val="00F85EE2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6064"/>
  <w15:docId w15:val="{16E56DB2-DDE3-4799-8BEA-22FBD0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85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EE2"/>
    <w:rPr>
      <w:rFonts w:ascii="Cambria" w:eastAsia="Calibri" w:hAnsi="Cambria" w:cs="Times New Roman"/>
      <w:b/>
      <w:bCs/>
      <w:sz w:val="26"/>
      <w:szCs w:val="26"/>
    </w:rPr>
  </w:style>
  <w:style w:type="character" w:styleId="a8">
    <w:name w:val="Emphasis"/>
    <w:basedOn w:val="a0"/>
    <w:qFormat/>
    <w:rsid w:val="00F85EE2"/>
    <w:rPr>
      <w:i/>
      <w:iCs/>
    </w:rPr>
  </w:style>
  <w:style w:type="character" w:customStyle="1" w:styleId="apple-converted-space">
    <w:name w:val="apple-converted-space"/>
    <w:basedOn w:val="a0"/>
    <w:rsid w:val="00F85EE2"/>
  </w:style>
  <w:style w:type="table" w:styleId="a9">
    <w:name w:val="Table Grid"/>
    <w:basedOn w:val="a1"/>
    <w:uiPriority w:val="59"/>
    <w:rsid w:val="00C4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2019-01-14T03:31:00Z</dcterms:created>
  <dcterms:modified xsi:type="dcterms:W3CDTF">2019-06-04T08:13:00Z</dcterms:modified>
</cp:coreProperties>
</file>