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</w:t>
      </w: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НОВОКУЛЫНДИНСКОГО СЕЛЬСОВЕТА </w:t>
      </w: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седьмой  сессии</w:t>
      </w:r>
      <w:bookmarkStart w:id="0" w:name="_GoBack"/>
      <w:bookmarkEnd w:id="0"/>
      <w:proofErr w:type="gramEnd"/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</w:p>
    <w:p w:rsidR="007E7D9F" w:rsidRDefault="007E7D9F" w:rsidP="007E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545">
        <w:rPr>
          <w:rFonts w:ascii="Times New Roman" w:hAnsi="Times New Roman" w:cs="Times New Roman"/>
          <w:sz w:val="28"/>
          <w:szCs w:val="28"/>
        </w:rPr>
        <w:t xml:space="preserve">от </w:t>
      </w:r>
      <w:r w:rsidR="00A44545" w:rsidRPr="00A44545">
        <w:rPr>
          <w:rFonts w:ascii="Times New Roman" w:hAnsi="Times New Roman" w:cs="Times New Roman"/>
          <w:sz w:val="28"/>
          <w:szCs w:val="28"/>
        </w:rPr>
        <w:t>20.12</w:t>
      </w:r>
      <w:r w:rsidRPr="00A44545">
        <w:rPr>
          <w:rFonts w:ascii="Times New Roman" w:hAnsi="Times New Roman" w:cs="Times New Roman"/>
          <w:sz w:val="28"/>
          <w:szCs w:val="28"/>
        </w:rPr>
        <w:t>.2019 г</w:t>
      </w:r>
      <w:r w:rsidR="00AB1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122</w:t>
      </w:r>
    </w:p>
    <w:p w:rsidR="007E7D9F" w:rsidRDefault="007E7D9F" w:rsidP="007E7D9F">
      <w:pPr>
        <w:spacing w:after="0" w:line="240" w:lineRule="auto"/>
      </w:pPr>
    </w:p>
    <w:p w:rsidR="007E7D9F" w:rsidRDefault="007E7D9F" w:rsidP="007E7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шестой 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15.11.2019 г. № 119 «Об установлении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налога на имущество физических лиц»</w:t>
      </w:r>
    </w:p>
    <w:p w:rsidR="007E7D9F" w:rsidRDefault="007E7D9F" w:rsidP="007E7D9F">
      <w:pPr>
        <w:spacing w:after="0" w:line="240" w:lineRule="auto"/>
        <w:jc w:val="center"/>
      </w:pPr>
    </w:p>
    <w:p w:rsidR="007E7D9F" w:rsidRDefault="007E7D9F" w:rsidP="007E7D9F">
      <w:pPr>
        <w:spacing w:after="0" w:line="240" w:lineRule="auto"/>
        <w:jc w:val="both"/>
      </w:pPr>
    </w:p>
    <w:p w:rsidR="007E7D9F" w:rsidRPr="007E7D9F" w:rsidRDefault="007E7D9F" w:rsidP="007E7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D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E7D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D9F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 w:rsidRPr="007E7D9F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7E7D9F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и </w:t>
      </w:r>
      <w:hyperlink r:id="rId6" w:history="1">
        <w:r w:rsidRPr="007E7D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D9F">
        <w:rPr>
          <w:rFonts w:ascii="Times New Roman" w:hAnsi="Times New Roman" w:cs="Times New Roman"/>
          <w:sz w:val="28"/>
          <w:szCs w:val="28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proofErr w:type="spellStart"/>
      <w:r w:rsidRPr="007E7D9F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7E7D9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Совет депутатов </w:t>
      </w:r>
      <w:proofErr w:type="spellStart"/>
      <w:r w:rsidRPr="007E7D9F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7E7D9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7E7D9F" w:rsidRDefault="007E7D9F" w:rsidP="007E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E7D9F" w:rsidRDefault="007E7D9F" w:rsidP="007E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36 сессии от 15.11.2019г.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119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Чистоозерного района Новосибирской области налога на имущество физических лиц» следующие изменения:</w:t>
      </w:r>
    </w:p>
    <w:p w:rsidR="007E7D9F" w:rsidRDefault="007E7D9F" w:rsidP="007E7D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E7D9F">
        <w:rPr>
          <w:rFonts w:ascii="Times New Roman" w:hAnsi="Times New Roman" w:cs="Times New Roman"/>
          <w:color w:val="000000" w:themeColor="text1"/>
          <w:sz w:val="28"/>
          <w:szCs w:val="28"/>
        </w:rPr>
        <w:t>. Пункт 3.6 изложить в следующей редакции:</w:t>
      </w:r>
    </w:p>
    <w:p w:rsidR="007E7D9F" w:rsidRPr="007E7D9F" w:rsidRDefault="007E7D9F" w:rsidP="007E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9F">
        <w:rPr>
          <w:rFonts w:ascii="Times New Roman" w:hAnsi="Times New Roman" w:cs="Times New Roman"/>
          <w:color w:val="000000" w:themeColor="text1"/>
          <w:sz w:val="28"/>
          <w:szCs w:val="28"/>
        </w:rPr>
        <w:t>«3.6. 0,3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7D9F" w:rsidRDefault="007E7D9F" w:rsidP="007E7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7D9F" w:rsidRDefault="007E7D9F" w:rsidP="007E7D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Кулындинский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Новокулындинского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novokul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nso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7E7D9F" w:rsidRDefault="007E7D9F" w:rsidP="007E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позднее чем по истечению одного месяца со дня </w:t>
      </w:r>
      <w:r w:rsidR="00AB18A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D9F" w:rsidRDefault="007E7D9F" w:rsidP="007E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</w:t>
      </w:r>
      <w:r w:rsidR="00AB18A5">
        <w:rPr>
          <w:rFonts w:ascii="Times New Roman" w:hAnsi="Times New Roman" w:cs="Times New Roman"/>
          <w:sz w:val="28"/>
          <w:szCs w:val="28"/>
        </w:rPr>
        <w:t xml:space="preserve">а главой </w:t>
      </w:r>
      <w:proofErr w:type="spellStart"/>
      <w:r w:rsidR="00AB18A5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AB18A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AB18A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D9F" w:rsidRDefault="007E7D9F" w:rsidP="007E7D9F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7D9F" w:rsidRPr="005322CC" w:rsidRDefault="007E7D9F" w:rsidP="007E7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2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322CC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5322C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</w:p>
    <w:p w:rsidR="007E7D9F" w:rsidRPr="005322CC" w:rsidRDefault="007E7D9F" w:rsidP="007E7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7E7D9F" w:rsidRPr="005322CC" w:rsidRDefault="007E7D9F" w:rsidP="007E7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 w:rsidRPr="005322CC">
        <w:rPr>
          <w:rFonts w:ascii="Times New Roman" w:hAnsi="Times New Roman" w:cs="Times New Roman"/>
          <w:sz w:val="28"/>
          <w:szCs w:val="28"/>
        </w:rPr>
        <w:t>С.Е.Бобров</w:t>
      </w:r>
      <w:proofErr w:type="spellEnd"/>
    </w:p>
    <w:p w:rsidR="007E7D9F" w:rsidRDefault="007E7D9F" w:rsidP="007E7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7D9F" w:rsidRDefault="007E7D9F" w:rsidP="007E7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9F" w:rsidRPr="005322CC" w:rsidRDefault="007E7D9F" w:rsidP="007E7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2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E7D9F" w:rsidRPr="005322CC" w:rsidRDefault="007E7D9F" w:rsidP="007E7D9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322CC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5322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7D9F" w:rsidRPr="005322CC" w:rsidRDefault="007E7D9F" w:rsidP="007E7D9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7E7D9F" w:rsidRPr="00633A0E" w:rsidRDefault="007E7D9F" w:rsidP="007E7D9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5322CC">
        <w:rPr>
          <w:rFonts w:ascii="Times New Roman" w:hAnsi="Times New Roman" w:cs="Times New Roman"/>
          <w:sz w:val="28"/>
          <w:szCs w:val="28"/>
        </w:rPr>
        <w:t>Н.Я.Маст</w:t>
      </w:r>
      <w:proofErr w:type="spellEnd"/>
    </w:p>
    <w:p w:rsidR="007E7D9F" w:rsidRDefault="007E7D9F" w:rsidP="007E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/>
    <w:p w:rsidR="007E7D9F" w:rsidRDefault="007E7D9F" w:rsidP="007E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/>
    <w:p w:rsidR="00E13B61" w:rsidRDefault="00E13B61"/>
    <w:sectPr w:rsidR="00E1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81"/>
    <w:rsid w:val="005D0E9F"/>
    <w:rsid w:val="007E7D9F"/>
    <w:rsid w:val="00A44545"/>
    <w:rsid w:val="00AB18A5"/>
    <w:rsid w:val="00C14881"/>
    <w:rsid w:val="00E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7603"/>
  <w15:chartTrackingRefBased/>
  <w15:docId w15:val="{0F7E6BAA-73E6-4125-9BE9-728B928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7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12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6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629597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053D059DA65BE7F7C860A9B8A5A78554FC0D723DCFD0097D5D4A6D65924D02230C026F3423FG6wFJ" TargetMode="External"/><Relationship Id="rId5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2019-12-03T04:19:00Z</dcterms:created>
  <dcterms:modified xsi:type="dcterms:W3CDTF">2019-12-12T07:00:00Z</dcterms:modified>
</cp:coreProperties>
</file>