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38" w:rsidRDefault="00C47538" w:rsidP="00C47538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C47538" w:rsidRDefault="00C47538" w:rsidP="006E5664">
      <w:pPr>
        <w:pStyle w:val="1"/>
        <w:tabs>
          <w:tab w:val="left" w:pos="708"/>
        </w:tabs>
        <w:spacing w:line="240" w:lineRule="auto"/>
        <w:rPr>
          <w:rFonts w:cs="Arial"/>
          <w:b/>
          <w:bCs/>
          <w:sz w:val="24"/>
          <w:szCs w:val="24"/>
        </w:rPr>
      </w:pPr>
    </w:p>
    <w:p w:rsidR="006E5664" w:rsidRDefault="006E5664" w:rsidP="006E5664">
      <w:pPr>
        <w:pStyle w:val="1"/>
        <w:tabs>
          <w:tab w:val="left" w:pos="708"/>
        </w:tabs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СОВЕТ ДЕПУТАТОВ</w:t>
      </w:r>
    </w:p>
    <w:p w:rsidR="006E5664" w:rsidRDefault="006E5664" w:rsidP="006E56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НОВОКУЛЫНДИНСКОГО СЕЛЬСОВЕТА</w:t>
      </w:r>
    </w:p>
    <w:p w:rsidR="006E5664" w:rsidRDefault="006E5664" w:rsidP="006E5664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ЧИСТООЗЕРНОГО РАЙОНА</w:t>
      </w:r>
      <w:r>
        <w:rPr>
          <w:rFonts w:ascii="Arial" w:hAnsi="Arial" w:cs="Arial"/>
          <w:b/>
          <w:bCs/>
          <w:sz w:val="24"/>
        </w:rPr>
        <w:br/>
        <w:t>НОВОСИБИРСКОЙ ОБЛАСТИ</w:t>
      </w:r>
    </w:p>
    <w:p w:rsidR="006E5664" w:rsidRDefault="006E5664" w:rsidP="006E566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(пятого  созыва)</w:t>
      </w:r>
    </w:p>
    <w:p w:rsidR="006E5664" w:rsidRDefault="006E5664" w:rsidP="006E566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РЕШЕНИЕ</w:t>
      </w:r>
    </w:p>
    <w:p w:rsidR="006E5664" w:rsidRDefault="006E5664" w:rsidP="006E56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Двадцать седьмой сессии</w:t>
      </w:r>
    </w:p>
    <w:p w:rsidR="006E5664" w:rsidRDefault="006E5664" w:rsidP="006E56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E5664" w:rsidRDefault="006E5664" w:rsidP="00C4753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.Н</w:t>
      </w:r>
      <w:proofErr w:type="gramEnd"/>
      <w:r>
        <w:rPr>
          <w:rFonts w:ascii="Arial" w:hAnsi="Arial" w:cs="Arial"/>
          <w:sz w:val="24"/>
          <w:szCs w:val="24"/>
        </w:rPr>
        <w:t>овая Кулында</w:t>
      </w:r>
    </w:p>
    <w:p w:rsidR="006E5664" w:rsidRDefault="006E5664" w:rsidP="006E5664">
      <w:pPr>
        <w:spacing w:line="240" w:lineRule="auto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pStyle w:val="4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 исполнении бюджета Новокулындинского сельсовета Чистоозерного района Новосибирской области за 2018 год</w:t>
      </w:r>
    </w:p>
    <w:p w:rsidR="006E5664" w:rsidRDefault="006E5664" w:rsidP="006E5664">
      <w:pPr>
        <w:spacing w:line="240" w:lineRule="auto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pStyle w:val="2"/>
        <w:tabs>
          <w:tab w:val="left" w:pos="708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proofErr w:type="gramStart"/>
      <w:r>
        <w:rPr>
          <w:rFonts w:ascii="Arial" w:hAnsi="Arial" w:cs="Arial"/>
          <w:sz w:val="24"/>
        </w:rPr>
        <w:t xml:space="preserve">Заслушав информацию специалиста -  бухгалтера администрации Маст Д.Х.. об исполнении бюджета муниципального образования Новокулындинского сельсовета Чистоозерного района Новосибирской области  за 2018 год,  Совет депутатов Новокулындинского сельсовета Чистоозерного района Новосибирской области </w:t>
      </w:r>
      <w:proofErr w:type="gramEnd"/>
    </w:p>
    <w:p w:rsidR="006E5664" w:rsidRDefault="006E5664" w:rsidP="006E5664">
      <w:pPr>
        <w:tabs>
          <w:tab w:val="left" w:pos="2074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РЕШИЛ:</w:t>
      </w:r>
      <w:r>
        <w:rPr>
          <w:rFonts w:ascii="Arial" w:hAnsi="Arial" w:cs="Arial"/>
          <w:sz w:val="24"/>
          <w:szCs w:val="24"/>
        </w:rPr>
        <w:tab/>
      </w:r>
    </w:p>
    <w:p w:rsidR="006E5664" w:rsidRDefault="006E5664" w:rsidP="006E56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 xml:space="preserve">1.Утвердить отчет об исполнении бюджета Новокулындинского сельсовета Чистоозерного района Новосибирской области за 2018 год по доходам в сумме </w:t>
      </w:r>
      <w:r w:rsidR="00AF1A2B">
        <w:rPr>
          <w:rFonts w:ascii="Arial" w:hAnsi="Arial" w:cs="Arial"/>
          <w:sz w:val="24"/>
          <w:szCs w:val="24"/>
        </w:rPr>
        <w:t>8742,1</w:t>
      </w:r>
      <w:r>
        <w:rPr>
          <w:rFonts w:ascii="Arial" w:hAnsi="Arial" w:cs="Arial"/>
          <w:sz w:val="24"/>
          <w:szCs w:val="24"/>
        </w:rPr>
        <w:t xml:space="preserve"> тысяч рублей; по расходам в сумме </w:t>
      </w:r>
      <w:r w:rsidR="007D7950">
        <w:rPr>
          <w:rFonts w:ascii="Arial" w:hAnsi="Arial" w:cs="Arial"/>
          <w:sz w:val="24"/>
          <w:szCs w:val="24"/>
        </w:rPr>
        <w:t>9270,3</w:t>
      </w:r>
      <w:r>
        <w:rPr>
          <w:rFonts w:ascii="Arial" w:hAnsi="Arial" w:cs="Arial"/>
          <w:sz w:val="24"/>
          <w:szCs w:val="24"/>
        </w:rPr>
        <w:t xml:space="preserve"> тысяч рублей; результат исполнения бюджета (профицит местного бюджета) в сумме </w:t>
      </w:r>
      <w:r w:rsidR="007D7950">
        <w:rPr>
          <w:rFonts w:ascii="Arial" w:hAnsi="Arial" w:cs="Arial"/>
          <w:sz w:val="24"/>
          <w:szCs w:val="24"/>
        </w:rPr>
        <w:t>528.2</w:t>
      </w:r>
      <w:r>
        <w:rPr>
          <w:rFonts w:ascii="Arial" w:hAnsi="Arial" w:cs="Arial"/>
          <w:sz w:val="24"/>
          <w:szCs w:val="24"/>
        </w:rPr>
        <w:t xml:space="preserve"> тысяч рублей (приложение №1).</w:t>
      </w:r>
      <w:proofErr w:type="gramEnd"/>
    </w:p>
    <w:p w:rsidR="006E5664" w:rsidRDefault="006E5664" w:rsidP="006E56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2.Настоящее решение вступает в силу со дня, следующего за днем его официального опубликования в средствах массовой информации.</w:t>
      </w:r>
    </w:p>
    <w:p w:rsidR="006E5664" w:rsidRDefault="006E5664" w:rsidP="006E5664">
      <w:pPr>
        <w:jc w:val="both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jc w:val="both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Новокулындинского сельсовета</w:t>
      </w:r>
    </w:p>
    <w:p w:rsidR="006E5664" w:rsidRDefault="006E5664" w:rsidP="006E56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Чистоозерного района Новосибирской области                                       Бобров С.Е.</w:t>
      </w:r>
    </w:p>
    <w:p w:rsidR="006E5664" w:rsidRDefault="006E5664" w:rsidP="006E56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F1A2B" w:rsidRDefault="00AF1A2B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AF1A2B" w:rsidSect="005C2C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</w:t>
      </w:r>
      <w:r w:rsidR="003357D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сессии Совета депутатов</w:t>
      </w: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Новокулындинского сельсовета</w:t>
      </w:r>
    </w:p>
    <w:p w:rsidR="006E5664" w:rsidRDefault="006E5664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Чистоозерного района Новосибирской области </w:t>
      </w:r>
    </w:p>
    <w:p w:rsidR="006E5664" w:rsidRDefault="003357D9" w:rsidP="006E5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_______2019</w:t>
      </w:r>
      <w:r w:rsidR="006E5664">
        <w:rPr>
          <w:rFonts w:ascii="Arial" w:hAnsi="Arial" w:cs="Arial"/>
          <w:sz w:val="24"/>
          <w:szCs w:val="24"/>
        </w:rPr>
        <w:t xml:space="preserve">г № </w:t>
      </w:r>
      <w:r>
        <w:rPr>
          <w:rFonts w:ascii="Arial" w:hAnsi="Arial" w:cs="Arial"/>
          <w:sz w:val="24"/>
          <w:szCs w:val="24"/>
        </w:rPr>
        <w:t>_____</w:t>
      </w:r>
    </w:p>
    <w:p w:rsidR="006E5664" w:rsidRDefault="006E5664" w:rsidP="006E5664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5480" w:type="dxa"/>
        <w:tblInd w:w="90" w:type="dxa"/>
        <w:tblLook w:val="04A0"/>
      </w:tblPr>
      <w:tblGrid>
        <w:gridCol w:w="5320"/>
        <w:gridCol w:w="1400"/>
        <w:gridCol w:w="2520"/>
        <w:gridCol w:w="2080"/>
        <w:gridCol w:w="2080"/>
        <w:gridCol w:w="2080"/>
      </w:tblGrid>
      <w:tr w:rsidR="00AF1A2B" w:rsidRPr="00AF1A2B" w:rsidTr="00AF1A2B">
        <w:trPr>
          <w:trHeight w:val="24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AF1A2B" w:rsidRPr="00AF1A2B" w:rsidTr="00AF1A2B">
        <w:trPr>
          <w:trHeight w:val="282"/>
        </w:trPr>
        <w:tc>
          <w:tcPr>
            <w:tcW w:w="13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AF1A2B" w:rsidRPr="00AF1A2B" w:rsidTr="00AF1A2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КОДЫ</w:t>
            </w:r>
          </w:p>
        </w:tc>
      </w:tr>
      <w:tr w:rsidR="00AF1A2B" w:rsidRPr="00AF1A2B" w:rsidTr="00AF1A2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на 1 января 2019 г.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0503117</w:t>
            </w:r>
          </w:p>
        </w:tc>
      </w:tr>
      <w:tr w:rsidR="00AF1A2B" w:rsidRPr="00AF1A2B" w:rsidTr="00AF1A2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F1A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          Дата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01.01.2019</w:t>
            </w:r>
          </w:p>
        </w:tc>
      </w:tr>
      <w:tr w:rsidR="00AF1A2B" w:rsidRPr="00AF1A2B" w:rsidTr="00AF1A2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     по ОКПО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AF1A2B" w:rsidRPr="00AF1A2B" w:rsidTr="00AF1A2B">
        <w:trPr>
          <w:trHeight w:val="454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Администрация Новокулындинского сельсовета Чистоозерного района Новосибирской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AF1A2B" w:rsidRPr="00AF1A2B" w:rsidTr="00AF1A2B">
        <w:trPr>
          <w:trHeight w:val="31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Наименование публично-правового образования 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       по ОКТМО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50658411</w:t>
            </w:r>
          </w:p>
        </w:tc>
      </w:tr>
      <w:tr w:rsidR="00AF1A2B" w:rsidRPr="00AF1A2B" w:rsidTr="00AF1A2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Периодичность: месячная, квартальная, годовая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AF1A2B" w:rsidRPr="00AF1A2B" w:rsidTr="00AF1A2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Единица измерения: 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383</w:t>
            </w:r>
          </w:p>
        </w:tc>
      </w:tr>
      <w:tr w:rsidR="00AF1A2B" w:rsidRPr="00AF1A2B" w:rsidTr="00AF1A2B">
        <w:trPr>
          <w:trHeight w:val="282"/>
        </w:trPr>
        <w:tc>
          <w:tcPr>
            <w:tcW w:w="1548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</w:rPr>
              <w:t xml:space="preserve">                                 1. Доходы бюджета</w:t>
            </w:r>
          </w:p>
        </w:tc>
      </w:tr>
      <w:tr w:rsidR="00AF1A2B" w:rsidRPr="00AF1A2B" w:rsidTr="00AF1A2B">
        <w:trPr>
          <w:trHeight w:val="259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F1A2B" w:rsidRPr="00AF1A2B" w:rsidTr="00AF1A2B">
        <w:trPr>
          <w:trHeight w:val="24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AF1A2B" w:rsidRPr="00AF1A2B" w:rsidTr="00AF1A2B">
        <w:trPr>
          <w:trHeight w:val="285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AF1A2B" w:rsidRPr="00AF1A2B" w:rsidTr="00AF1A2B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AF1A2B" w:rsidRPr="00AF1A2B" w:rsidTr="00AF1A2B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8 736 570,60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8 742 112,56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16 244,86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1 187 500,00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1 193 041,96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16 244,86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240 267,36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16 049,60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240 267,36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16 049,60</w:t>
            </w:r>
          </w:p>
        </w:tc>
      </w:tr>
      <w:tr w:rsidR="00AF1A2B" w:rsidRPr="00AF1A2B" w:rsidTr="00AF1A2B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236 316,96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3 950,40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16 049,60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519 300,00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520 642,66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-23,24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519 300,00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520 642,66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-23,24</w:t>
            </w:r>
          </w:p>
        </w:tc>
      </w:tr>
      <w:tr w:rsidR="00AF1A2B" w:rsidRPr="00AF1A2B" w:rsidTr="00AF1A2B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231 300,00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231 980,31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13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2 234,14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338 000,00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338 404,97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-52 000,00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-51 976,76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-23,24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4 210,00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4 210,00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4 210,00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103 271,94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218,50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19 151,48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19 151,48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84 120,46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218,50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9 781,50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218,50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9 781,50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218,50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74 338,96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74 338,96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324 000,00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324 650,00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324 000,00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324 650,00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324 000,00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324 650,00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000 1 13 02065 10 0000 130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324 000,00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324 650,00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7 549 070,60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7 549 070,60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7 549 070,60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7 549 070,60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000 2 02 10000 00 0000 151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6 819 100,00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6 819 100,00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000 2 02 15001 00 0000 151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6 819 100,00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6 819 100,00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Дотации бюджетам сельских поселений на выравнивание бюджетной обеспеченности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000 2 02 15001 10 0000 151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6 819 100,00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6 819 100,00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000 2 02 30000 00 0000 151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85 750,00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85 750,00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000 2 02 30024 00 0000 151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000 2 02 30024 10 0000 151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000 2 02 35118 00 0000 151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85 650,00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85 650,00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000 2 02 35118 10 0000 151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85 650,00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85 650,00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000 2 02 40000 00 0000 151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644 220,60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644 220,60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000 2 02 49999 00 0000 151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644 220,60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644 220,60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000 2 02 49999 10 0000 151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644 220,60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644 220,60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</w:tbl>
    <w:p w:rsidR="00AF1A2B" w:rsidRDefault="00AF1A2B" w:rsidP="006E5664">
      <w:pPr>
        <w:spacing w:line="240" w:lineRule="auto"/>
        <w:rPr>
          <w:rFonts w:ascii="Arial" w:hAnsi="Arial" w:cs="Arial"/>
          <w:sz w:val="24"/>
          <w:szCs w:val="24"/>
        </w:rPr>
      </w:pPr>
    </w:p>
    <w:p w:rsidR="00274B4D" w:rsidRDefault="00274B4D"/>
    <w:p w:rsidR="00AF1A2B" w:rsidRDefault="00AF1A2B"/>
    <w:p w:rsidR="00AF1A2B" w:rsidRDefault="00AF1A2B"/>
    <w:tbl>
      <w:tblPr>
        <w:tblW w:w="15666" w:type="dxa"/>
        <w:tblInd w:w="-459" w:type="dxa"/>
        <w:tblLook w:val="04A0"/>
      </w:tblPr>
      <w:tblGrid>
        <w:gridCol w:w="5869"/>
        <w:gridCol w:w="1400"/>
        <w:gridCol w:w="2820"/>
        <w:gridCol w:w="2080"/>
        <w:gridCol w:w="2080"/>
        <w:gridCol w:w="1417"/>
      </w:tblGrid>
      <w:tr w:rsidR="00AF1A2B" w:rsidRPr="00AF1A2B" w:rsidTr="00AF1A2B">
        <w:trPr>
          <w:trHeight w:val="282"/>
        </w:trPr>
        <w:tc>
          <w:tcPr>
            <w:tcW w:w="14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</w:rPr>
              <w:t xml:space="preserve">                                              2. Расходы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            Форма 0503117  с.2</w:t>
            </w:r>
          </w:p>
        </w:tc>
      </w:tr>
      <w:tr w:rsidR="00AF1A2B" w:rsidRPr="00AF1A2B" w:rsidTr="00AF1A2B">
        <w:trPr>
          <w:trHeight w:val="282"/>
        </w:trPr>
        <w:tc>
          <w:tcPr>
            <w:tcW w:w="58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</w:tr>
      <w:tr w:rsidR="00AF1A2B" w:rsidRPr="00AF1A2B" w:rsidTr="00AF1A2B">
        <w:trPr>
          <w:trHeight w:val="240"/>
        </w:trPr>
        <w:tc>
          <w:tcPr>
            <w:tcW w:w="58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F1A2B" w:rsidRPr="00AF1A2B" w:rsidTr="00AF1A2B">
        <w:trPr>
          <w:trHeight w:val="240"/>
        </w:trPr>
        <w:tc>
          <w:tcPr>
            <w:tcW w:w="5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AF1A2B" w:rsidRPr="00AF1A2B" w:rsidTr="00AF1A2B">
        <w:trPr>
          <w:trHeight w:val="222"/>
        </w:trPr>
        <w:tc>
          <w:tcPr>
            <w:tcW w:w="5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AF1A2B" w:rsidRPr="00AF1A2B" w:rsidTr="00AF1A2B">
        <w:trPr>
          <w:trHeight w:val="24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AF1A2B" w:rsidRPr="00AF1A2B" w:rsidTr="00AF1A2B">
        <w:trPr>
          <w:trHeight w:val="33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10 148 489,68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9 270 289,29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878 200,39</w:t>
            </w:r>
          </w:p>
        </w:tc>
      </w:tr>
      <w:tr w:rsidR="00AF1A2B" w:rsidRPr="00AF1A2B" w:rsidTr="00AF1A2B">
        <w:trPr>
          <w:trHeight w:val="240"/>
        </w:trPr>
        <w:tc>
          <w:tcPr>
            <w:tcW w:w="586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000 0102 88 0 00 01110 000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559 136,50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559 136,50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91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000 0102 88 0 00 01110 100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559 136,50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559 136,50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000 0102 88 0 00 01110 120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559 136,50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559 136,50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000 0102 88 0 00 01110 121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426 740,11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69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000 0102 88 0 00 01110 129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132 396,39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2 365 058,36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2 261 069,77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103 988,59</w:t>
            </w:r>
          </w:p>
        </w:tc>
      </w:tr>
      <w:tr w:rsidR="00AF1A2B" w:rsidRPr="00AF1A2B" w:rsidTr="00AF1A2B">
        <w:trPr>
          <w:trHeight w:val="91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1 603 673,20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1 595 497,36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8 175,84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1 603 673,20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1 595 497,36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8 175,84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1 211 388,84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69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384 108,52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674 835,16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583 939,18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90 895,98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674 835,16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583 939,18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90 895,98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150 625,60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433 313,58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86 550,00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81 633,23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4 916,77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86 550,00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81 633,23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4 916,77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55 066,90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16 110,05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000 0104 88 0 00 00190 853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10 456,28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000 0104 88 0 00 70190 000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000 0104 88 0 00 70190 200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000 0104 88 0 00 70190 240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000 0104 88 0 00 70190 244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85 650,00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85 650,00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91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84 752,47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84 752,47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84 752,47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84 752,47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65 094,06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69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19 658,41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897,53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897,53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000 0309 69 0 00 00430 000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68 550,00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42 394,70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26 155,30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000 0309 69 0 00 00430 200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68 550,00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42 394,70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26 155,30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000 0309 69 0 00 00430 240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68 550,00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42 394,70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26 155,30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000 0309 69 0 00 00430 244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42 394,70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000 0409 70 0 00 00530 000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558 813,69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469 200,98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89 612,71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000 0409 70 0 00 00530 200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558 813,69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469 200,98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89 612,71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000 0409 70 0 00 00530 240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558 813,69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469 200,98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89 612,71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000 0409 70 0 00 00530 244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469 200,98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000 0502 71 1 00 00430 000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661 661,18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470 520,82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191 140,36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000 0502 71 1 00 00430 200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651 661,18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465 520,82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186 140,36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000 0502 71 1 00 00430 240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651 661,18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465 520,82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186 140,36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000 0502 71 1 00 00430 244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465 520,82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000 0502 71 1 00 00430 800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000 0502 71 1 00 00430 850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000 0502 71 1 00 00430 851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000 0503 72 0 00 00050 000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158 087,39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41 048,92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117 038,47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000 0503 72 0 00 00050 200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158 087,39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41 048,92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117 038,47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000 0503 72 0 00 00050 240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158 087,39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41 048,92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117 038,47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000 0503 72 0 00 00050 244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41 048,92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000 0503 72 0 00 00090 000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366 700,00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301 309,36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65 390,64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000 0503 72 0 00 00090 200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366 700,00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301 309,36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65 390,64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000 0503 72 0 00 00090 240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366 700,00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301 309,36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65 390,64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000 0503 72 0 00 00090 244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301 309,36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3 577 319,26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3 293 847,44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283 471,82</w:t>
            </w:r>
          </w:p>
        </w:tc>
      </w:tr>
      <w:tr w:rsidR="00AF1A2B" w:rsidRPr="00AF1A2B" w:rsidTr="00AF1A2B">
        <w:trPr>
          <w:trHeight w:val="91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1 972 221,79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1 957 205,54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15 016,25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1 972 221,79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1 957 205,54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15 016,25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1 434 419,73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69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516 485,81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1 527 158,63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1 284 173,12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242 985,51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1 527 158,63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1 284 173,12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242 985,51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103 266,25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1 180 906,87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77 938,84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52 468,78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25 470,06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77 938,84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52 468,78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25 470,06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40 393,50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000 0801 73 0 00 00100 853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12 075,28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000 0801 73 0 00 70660 000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000 0801 73 0 00 70660 200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000 0801 73 0 00 70660 240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000 0801 73 0 00 70660 243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L4670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244 220,60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244 220,60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L4670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244 220,60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244 220,60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L4670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244 220,60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244 220,60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73 0 00 L4670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244 220,60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000 0801 88 0 00 70370 000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000 0801 88 0 00 70370 200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000 0801 88 0 00 70370 240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000 0801 88 0 00 70370 244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000 1001 68 0 00 00410 000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168 292,70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168 292,70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000 1001 68 0 00 00410 300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168 292,70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168 292,70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000 1001 68 0 00 00410 310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168 292,70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168 292,70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000 1001 68 0 00 00410 312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168 292,70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000 1105 74 0 00 00140 000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33 497,50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1 402,50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000 1105 74 0 00 00140 200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33 497,50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1 402,50</w:t>
            </w:r>
          </w:p>
        </w:tc>
      </w:tr>
      <w:tr w:rsidR="00AF1A2B" w:rsidRPr="00AF1A2B" w:rsidTr="00AF1A2B">
        <w:trPr>
          <w:trHeight w:val="465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000 1105 74 0 00 00140 240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33 497,50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1 402,50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000 1105 74 0 00 00140 244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33 497,50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48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-1 411 919,08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-528 176,73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AF1A2B" w:rsidRPr="00AF1A2B" w:rsidTr="00AF1A2B">
        <w:trPr>
          <w:trHeight w:val="300"/>
        </w:trPr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F1A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F1A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F1A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F1A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F1A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F1A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F1A2B" w:rsidRDefault="00AF1A2B"/>
    <w:p w:rsidR="00AF1A2B" w:rsidRDefault="00AF1A2B"/>
    <w:p w:rsidR="00AF1A2B" w:rsidRDefault="00AF1A2B"/>
    <w:tbl>
      <w:tblPr>
        <w:tblW w:w="15735" w:type="dxa"/>
        <w:tblInd w:w="-318" w:type="dxa"/>
        <w:tblLook w:val="04A0"/>
      </w:tblPr>
      <w:tblGrid>
        <w:gridCol w:w="5728"/>
        <w:gridCol w:w="1400"/>
        <w:gridCol w:w="2860"/>
        <w:gridCol w:w="2080"/>
        <w:gridCol w:w="2080"/>
        <w:gridCol w:w="1587"/>
      </w:tblGrid>
      <w:tr w:rsidR="00AF1A2B" w:rsidRPr="00AF1A2B" w:rsidTr="00AF1A2B">
        <w:trPr>
          <w:trHeight w:val="300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50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                      </w:t>
            </w:r>
          </w:p>
          <w:p w:rsidR="007D7950" w:rsidRDefault="007D7950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  <w:p w:rsidR="007D7950" w:rsidRDefault="007D7950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  <w:p w:rsidR="007D7950" w:rsidRDefault="007D7950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  <w:p w:rsidR="007D7950" w:rsidRDefault="007D7950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  <w:p w:rsidR="007D7950" w:rsidRDefault="007D7950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Форма 0503117  с.3</w:t>
            </w:r>
          </w:p>
        </w:tc>
      </w:tr>
      <w:tr w:rsidR="00AF1A2B" w:rsidRPr="00AF1A2B" w:rsidTr="00AF1A2B">
        <w:trPr>
          <w:trHeight w:val="282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AF1A2B">
              <w:rPr>
                <w:rFonts w:ascii="Arial CYR" w:eastAsia="Times New Roman" w:hAnsi="Arial CYR" w:cs="Arial CYR"/>
                <w:b/>
                <w:bCs/>
                <w:color w:val="000000"/>
              </w:rPr>
              <w:lastRenderedPageBreak/>
              <w:t xml:space="preserve">                                  3. Источники финансирования дефицита бюджета</w:t>
            </w:r>
          </w:p>
        </w:tc>
      </w:tr>
      <w:tr w:rsidR="00AF1A2B" w:rsidRPr="00AF1A2B" w:rsidTr="00AF1A2B">
        <w:trPr>
          <w:trHeight w:val="240"/>
        </w:trPr>
        <w:tc>
          <w:tcPr>
            <w:tcW w:w="5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AF1A2B" w:rsidRPr="00AF1A2B" w:rsidTr="00AF1A2B">
        <w:trPr>
          <w:trHeight w:val="270"/>
        </w:trPr>
        <w:tc>
          <w:tcPr>
            <w:tcW w:w="5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Код </w:t>
            </w:r>
            <w:proofErr w:type="gramStart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источника финансирования дефицита бюджета</w:t>
            </w:r>
            <w:proofErr w:type="gramEnd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F1A2B" w:rsidRPr="00AF1A2B" w:rsidTr="00AF1A2B">
        <w:trPr>
          <w:trHeight w:val="240"/>
        </w:trPr>
        <w:tc>
          <w:tcPr>
            <w:tcW w:w="5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AF1A2B" w:rsidRPr="00AF1A2B" w:rsidTr="00AF1A2B">
        <w:trPr>
          <w:trHeight w:val="240"/>
        </w:trPr>
        <w:tc>
          <w:tcPr>
            <w:tcW w:w="5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AF1A2B" w:rsidRPr="00AF1A2B" w:rsidTr="00AF1A2B">
        <w:trPr>
          <w:trHeight w:val="225"/>
        </w:trPr>
        <w:tc>
          <w:tcPr>
            <w:tcW w:w="5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AF1A2B" w:rsidRPr="00AF1A2B" w:rsidTr="00AF1A2B">
        <w:trPr>
          <w:trHeight w:val="210"/>
        </w:trPr>
        <w:tc>
          <w:tcPr>
            <w:tcW w:w="5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AF1A2B" w:rsidRPr="00AF1A2B" w:rsidTr="00AF1A2B">
        <w:trPr>
          <w:trHeight w:val="240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AF1A2B" w:rsidRPr="00AF1A2B" w:rsidTr="00AF1A2B">
        <w:trPr>
          <w:trHeight w:val="360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1 411 919,08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528 176,73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240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AF1A2B" w:rsidRPr="00AF1A2B" w:rsidTr="00AF1A2B">
        <w:trPr>
          <w:trHeight w:val="360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240"/>
        </w:trPr>
        <w:tc>
          <w:tcPr>
            <w:tcW w:w="572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AF1A2B" w:rsidRPr="00AF1A2B" w:rsidTr="00AF1A2B">
        <w:trPr>
          <w:trHeight w:val="282"/>
        </w:trPr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AF1A2B" w:rsidRPr="00AF1A2B" w:rsidTr="00AF1A2B">
        <w:trPr>
          <w:trHeight w:val="259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AF1A2B" w:rsidRPr="00AF1A2B" w:rsidTr="00AF1A2B">
        <w:trPr>
          <w:trHeight w:val="282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1 411 919,08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528 176,73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883 742,35</w:t>
            </w:r>
          </w:p>
        </w:tc>
      </w:tr>
      <w:tr w:rsidR="00AF1A2B" w:rsidRPr="00AF1A2B" w:rsidTr="00AF1A2B">
        <w:trPr>
          <w:trHeight w:val="282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-8 736 570,60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-9 681 250,93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AF1A2B" w:rsidRPr="00AF1A2B" w:rsidTr="00AF1A2B">
        <w:trPr>
          <w:trHeight w:val="300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-8 736 570,60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-9 681 250,93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AF1A2B" w:rsidRPr="00AF1A2B" w:rsidTr="00AF1A2B">
        <w:trPr>
          <w:trHeight w:val="300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-8 736 570,60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-9 681 250,93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AF1A2B" w:rsidRPr="00AF1A2B" w:rsidTr="00AF1A2B">
        <w:trPr>
          <w:trHeight w:val="465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Увеличение прочих </w:t>
            </w:r>
            <w:proofErr w:type="gramStart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остатков денежных средств бюджетов сельских поселений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-8 736 570,60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-9 681 250,93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AF1A2B" w:rsidRPr="00AF1A2B" w:rsidTr="00AF1A2B">
        <w:trPr>
          <w:trHeight w:val="282"/>
        </w:trPr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10 148 489,68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10 209 427,66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AF1A2B" w:rsidRPr="00AF1A2B" w:rsidTr="00AF1A2B">
        <w:trPr>
          <w:trHeight w:val="300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10 148 489,68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10 209 427,66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AF1A2B" w:rsidRPr="00AF1A2B" w:rsidTr="00AF1A2B">
        <w:trPr>
          <w:trHeight w:val="300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10 148 489,68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10 209 427,66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AF1A2B" w:rsidRPr="00AF1A2B" w:rsidTr="00AF1A2B">
        <w:trPr>
          <w:trHeight w:val="465"/>
        </w:trPr>
        <w:tc>
          <w:tcPr>
            <w:tcW w:w="5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Уменьшение прочих </w:t>
            </w:r>
            <w:proofErr w:type="gramStart"/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остатков денежных средств бюджетов сельских поселений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10 148 489,68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10 209 427,66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AF1A2B" w:rsidRPr="00AF1A2B" w:rsidTr="00AF1A2B">
        <w:trPr>
          <w:trHeight w:val="199"/>
        </w:trPr>
        <w:tc>
          <w:tcPr>
            <w:tcW w:w="5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AF1A2B" w:rsidRPr="00AF1A2B" w:rsidTr="00AF1A2B">
        <w:trPr>
          <w:trHeight w:val="199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Руководитель ____________________________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AF1A2B" w:rsidRPr="00AF1A2B" w:rsidTr="00AF1A2B">
        <w:trPr>
          <w:trHeight w:val="199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 xml:space="preserve">(подпись)          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2B" w:rsidRPr="00AF1A2B" w:rsidRDefault="00AF1A2B" w:rsidP="00AF1A2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AF1A2B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 </w:t>
            </w:r>
          </w:p>
        </w:tc>
      </w:tr>
    </w:tbl>
    <w:p w:rsidR="00AF1A2B" w:rsidRDefault="00AF1A2B"/>
    <w:sectPr w:rsidR="00AF1A2B" w:rsidSect="00AF1A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5664"/>
    <w:rsid w:val="00274B4D"/>
    <w:rsid w:val="003357D9"/>
    <w:rsid w:val="005C2C6C"/>
    <w:rsid w:val="006B228B"/>
    <w:rsid w:val="006E5664"/>
    <w:rsid w:val="007D7950"/>
    <w:rsid w:val="00AF1A2B"/>
    <w:rsid w:val="00C47538"/>
    <w:rsid w:val="00D9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6C"/>
  </w:style>
  <w:style w:type="paragraph" w:styleId="1">
    <w:name w:val="heading 1"/>
    <w:basedOn w:val="a"/>
    <w:next w:val="a"/>
    <w:link w:val="10"/>
    <w:qFormat/>
    <w:rsid w:val="006E5664"/>
    <w:pPr>
      <w:keepNext/>
      <w:tabs>
        <w:tab w:val="left" w:pos="950"/>
      </w:tabs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E566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5664"/>
    <w:rPr>
      <w:rFonts w:ascii="Arial" w:eastAsia="Times New Roman" w:hAnsi="Arial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E5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2"/>
    <w:basedOn w:val="a"/>
    <w:link w:val="20"/>
    <w:semiHidden/>
    <w:unhideWhenUsed/>
    <w:rsid w:val="006E5664"/>
    <w:pPr>
      <w:tabs>
        <w:tab w:val="left" w:pos="746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6E566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2019-03-27T09:46:00Z</dcterms:created>
  <dcterms:modified xsi:type="dcterms:W3CDTF">2019-08-12T04:20:00Z</dcterms:modified>
</cp:coreProperties>
</file>