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56" w:rsidRPr="008429C5" w:rsidRDefault="00A43E56" w:rsidP="00A43E56">
      <w:pPr>
        <w:pStyle w:val="a3"/>
        <w:jc w:val="center"/>
        <w:rPr>
          <w:rFonts w:ascii="Times New Roman" w:hAnsi="Times New Roman"/>
          <w:b/>
        </w:rPr>
      </w:pPr>
      <w:r w:rsidRPr="008429C5">
        <w:rPr>
          <w:rFonts w:ascii="Times New Roman" w:hAnsi="Times New Roman"/>
          <w:b/>
        </w:rPr>
        <w:t>СОВЕТ ДЕПУТАТОВ</w:t>
      </w:r>
    </w:p>
    <w:p w:rsidR="00A43E56" w:rsidRPr="008429C5" w:rsidRDefault="00A43E56" w:rsidP="00A43E56">
      <w:pPr>
        <w:pStyle w:val="a3"/>
        <w:jc w:val="center"/>
        <w:rPr>
          <w:rFonts w:ascii="Times New Roman" w:hAnsi="Times New Roman"/>
          <w:b/>
        </w:rPr>
      </w:pPr>
      <w:r w:rsidRPr="008429C5">
        <w:rPr>
          <w:rFonts w:ascii="Times New Roman" w:hAnsi="Times New Roman"/>
          <w:b/>
        </w:rPr>
        <w:t>НОВОКУЛЫНДИНСКОГО СЕЛЬСОВЕТА</w:t>
      </w:r>
    </w:p>
    <w:p w:rsidR="00A43E56" w:rsidRPr="008429C5" w:rsidRDefault="00A43E56" w:rsidP="00A43E56">
      <w:pPr>
        <w:pStyle w:val="a3"/>
        <w:jc w:val="center"/>
        <w:rPr>
          <w:rFonts w:ascii="Times New Roman" w:hAnsi="Times New Roman"/>
          <w:b/>
        </w:rPr>
      </w:pPr>
      <w:r w:rsidRPr="008429C5">
        <w:rPr>
          <w:rFonts w:ascii="Times New Roman" w:hAnsi="Times New Roman"/>
          <w:b/>
        </w:rPr>
        <w:t>ЧИСТООЗЕРНОГО РАЙОНА</w:t>
      </w:r>
    </w:p>
    <w:p w:rsidR="00A43E56" w:rsidRPr="008429C5" w:rsidRDefault="00A43E56" w:rsidP="00A43E56">
      <w:pPr>
        <w:pStyle w:val="a3"/>
        <w:jc w:val="center"/>
        <w:rPr>
          <w:rFonts w:ascii="Times New Roman" w:hAnsi="Times New Roman"/>
          <w:b/>
        </w:rPr>
      </w:pPr>
      <w:r w:rsidRPr="008429C5">
        <w:rPr>
          <w:rFonts w:ascii="Times New Roman" w:hAnsi="Times New Roman"/>
          <w:b/>
        </w:rPr>
        <w:t>НОВОСИБИРСКОЙ ОБЛАСТИ</w:t>
      </w:r>
    </w:p>
    <w:p w:rsidR="00A43E56" w:rsidRPr="008429C5" w:rsidRDefault="00A43E56" w:rsidP="00A43E56">
      <w:pPr>
        <w:pStyle w:val="a3"/>
        <w:jc w:val="center"/>
        <w:rPr>
          <w:rFonts w:ascii="Times New Roman" w:hAnsi="Times New Roman"/>
          <w:b/>
        </w:rPr>
      </w:pPr>
    </w:p>
    <w:p w:rsidR="00A43E56" w:rsidRDefault="00A43E56" w:rsidP="00A43E56">
      <w:pPr>
        <w:pStyle w:val="a3"/>
        <w:jc w:val="center"/>
        <w:rPr>
          <w:rFonts w:ascii="Times New Roman" w:hAnsi="Times New Roman"/>
        </w:rPr>
      </w:pPr>
      <w:r w:rsidRPr="008429C5">
        <w:rPr>
          <w:rFonts w:ascii="Times New Roman" w:hAnsi="Times New Roman"/>
        </w:rPr>
        <w:t>Решение</w:t>
      </w:r>
    </w:p>
    <w:p w:rsidR="00A43E56" w:rsidRPr="002F2081" w:rsidRDefault="00C20C1B" w:rsidP="00DA7E9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Тридцать первой</w:t>
      </w:r>
      <w:r w:rsidR="002F65D0">
        <w:rPr>
          <w:rFonts w:ascii="Times New Roman" w:hAnsi="Times New Roman"/>
        </w:rPr>
        <w:t xml:space="preserve"> </w:t>
      </w:r>
      <w:r w:rsidR="00DF63DE">
        <w:rPr>
          <w:rFonts w:ascii="Times New Roman" w:hAnsi="Times New Roman"/>
        </w:rPr>
        <w:t>сессии</w:t>
      </w:r>
    </w:p>
    <w:p w:rsidR="00A43E56" w:rsidRPr="008429C5" w:rsidRDefault="00A43E56" w:rsidP="00A43E56">
      <w:pPr>
        <w:pStyle w:val="a3"/>
        <w:jc w:val="center"/>
        <w:rPr>
          <w:rFonts w:ascii="Times New Roman" w:hAnsi="Times New Roman"/>
        </w:rPr>
      </w:pPr>
      <w:r w:rsidRPr="008429C5">
        <w:rPr>
          <w:rFonts w:ascii="Times New Roman" w:hAnsi="Times New Roman"/>
        </w:rPr>
        <w:t xml:space="preserve"> </w:t>
      </w:r>
      <w:r w:rsidR="000663C7">
        <w:rPr>
          <w:rFonts w:ascii="Times New Roman" w:hAnsi="Times New Roman"/>
        </w:rPr>
        <w:t>(шестого</w:t>
      </w:r>
      <w:r w:rsidRPr="008429C5">
        <w:rPr>
          <w:rFonts w:ascii="Times New Roman" w:hAnsi="Times New Roman"/>
        </w:rPr>
        <w:t xml:space="preserve"> созыва)</w:t>
      </w:r>
    </w:p>
    <w:p w:rsidR="00A43E56" w:rsidRPr="008429C5" w:rsidRDefault="00A43E56" w:rsidP="00A43E56">
      <w:pPr>
        <w:pStyle w:val="a3"/>
        <w:jc w:val="center"/>
        <w:rPr>
          <w:b/>
        </w:rPr>
      </w:pPr>
    </w:p>
    <w:p w:rsidR="00A43E56" w:rsidRPr="008429C5" w:rsidRDefault="00C20C1B" w:rsidP="00A43E5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16.11</w:t>
      </w:r>
      <w:r w:rsidR="000663C7">
        <w:rPr>
          <w:rFonts w:ascii="Times New Roman" w:hAnsi="Times New Roman"/>
        </w:rPr>
        <w:t>.2022</w:t>
      </w:r>
      <w:r w:rsidR="00A43E56" w:rsidRPr="008429C5">
        <w:rPr>
          <w:rFonts w:ascii="Times New Roman" w:hAnsi="Times New Roman"/>
        </w:rPr>
        <w:t xml:space="preserve">г.                                                           </w:t>
      </w:r>
      <w:r w:rsidR="00A43E56" w:rsidRPr="008429C5">
        <w:rPr>
          <w:rFonts w:ascii="Times New Roman" w:hAnsi="Times New Roman"/>
        </w:rPr>
        <w:tab/>
        <w:t xml:space="preserve">                 </w:t>
      </w:r>
      <w:r w:rsidR="00A43E56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№89</w:t>
      </w:r>
    </w:p>
    <w:p w:rsidR="00A43E56" w:rsidRDefault="00A43E56" w:rsidP="00A43E56">
      <w:pPr>
        <w:jc w:val="both"/>
        <w:rPr>
          <w:sz w:val="28"/>
          <w:szCs w:val="28"/>
        </w:rPr>
      </w:pPr>
    </w:p>
    <w:p w:rsidR="00A43E56" w:rsidRDefault="00A43E56" w:rsidP="00A43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08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0663C7">
        <w:rPr>
          <w:rFonts w:ascii="Times New Roman" w:hAnsi="Times New Roman" w:cs="Times New Roman"/>
          <w:b/>
          <w:sz w:val="28"/>
          <w:szCs w:val="28"/>
        </w:rPr>
        <w:t>изменений в решение № 52</w:t>
      </w:r>
      <w:r w:rsidR="000663C7">
        <w:rPr>
          <w:rFonts w:ascii="Times New Roman" w:hAnsi="Times New Roman" w:cs="Times New Roman"/>
          <w:b/>
          <w:bCs/>
          <w:sz w:val="28"/>
          <w:szCs w:val="28"/>
        </w:rPr>
        <w:t xml:space="preserve"> восемнадцатой</w:t>
      </w:r>
      <w:r w:rsidRPr="002F2081">
        <w:rPr>
          <w:rFonts w:ascii="Times New Roman" w:hAnsi="Times New Roman" w:cs="Times New Roman"/>
          <w:b/>
          <w:bCs/>
          <w:sz w:val="28"/>
          <w:szCs w:val="28"/>
        </w:rPr>
        <w:t xml:space="preserve"> сессии совета депутатов Новокулындинского сельсовета Чистоозерног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района Новосибирской области </w:t>
      </w:r>
      <w:r w:rsidR="000663C7">
        <w:rPr>
          <w:rFonts w:ascii="Times New Roman" w:hAnsi="Times New Roman" w:cs="Times New Roman"/>
          <w:b/>
          <w:bCs/>
          <w:sz w:val="28"/>
          <w:szCs w:val="28"/>
        </w:rPr>
        <w:t>от 27 декабря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Pr="002F2081">
        <w:rPr>
          <w:rFonts w:ascii="Times New Roman" w:hAnsi="Times New Roman" w:cs="Times New Roman"/>
          <w:b/>
          <w:bCs/>
          <w:sz w:val="28"/>
          <w:szCs w:val="28"/>
        </w:rPr>
        <w:t>«О бюджете Новокулындинского сельсовета Чистоозерного рай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87BFD">
        <w:rPr>
          <w:rFonts w:ascii="Times New Roman" w:hAnsi="Times New Roman" w:cs="Times New Roman"/>
          <w:b/>
          <w:bCs/>
          <w:sz w:val="28"/>
          <w:szCs w:val="28"/>
        </w:rPr>
        <w:t xml:space="preserve">на Новосибирской области на </w:t>
      </w:r>
      <w:r w:rsidR="000663C7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2F2081">
        <w:rPr>
          <w:rFonts w:ascii="Times New Roman" w:hAnsi="Times New Roman" w:cs="Times New Roman"/>
          <w:b/>
          <w:bCs/>
          <w:sz w:val="28"/>
          <w:szCs w:val="28"/>
        </w:rPr>
        <w:t>год и п</w:t>
      </w:r>
      <w:r w:rsidR="000663C7">
        <w:rPr>
          <w:rFonts w:ascii="Times New Roman" w:hAnsi="Times New Roman" w:cs="Times New Roman"/>
          <w:b/>
          <w:bCs/>
          <w:sz w:val="28"/>
          <w:szCs w:val="28"/>
        </w:rPr>
        <w:t>лановый период 2023</w:t>
      </w:r>
      <w:r w:rsidRPr="002F2081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0663C7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A43E56" w:rsidRPr="00FB2B47" w:rsidRDefault="00A43E56" w:rsidP="00A43E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81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06.10.2003г. №131-ФЗ, приказ Минфина от 21.12.2011г №180н «О порядке применения бюджетной классификации Российской Федерации», Законом Новосибирской области «О бюджетном устройстве и бюджетном процессе в Новосибирской области» от 03.12.2007 г. «Положением о бюджетном процессе в Новокулындинском сельсовете Чистоозерного района Новосибирской области»</w:t>
      </w:r>
      <w:r w:rsidRPr="002F2081">
        <w:rPr>
          <w:sz w:val="28"/>
          <w:szCs w:val="28"/>
        </w:rPr>
        <w:t xml:space="preserve"> </w:t>
      </w:r>
      <w:r w:rsidR="000663C7">
        <w:rPr>
          <w:rFonts w:ascii="Times New Roman" w:hAnsi="Times New Roman" w:cs="Times New Roman"/>
          <w:sz w:val="28"/>
          <w:szCs w:val="28"/>
        </w:rPr>
        <w:t>утвержденное решением №108</w:t>
      </w:r>
      <w:r w:rsidRPr="002F2081">
        <w:rPr>
          <w:rFonts w:ascii="Times New Roman" w:hAnsi="Times New Roman" w:cs="Times New Roman"/>
          <w:sz w:val="28"/>
          <w:szCs w:val="28"/>
        </w:rPr>
        <w:t xml:space="preserve"> (</w:t>
      </w:r>
      <w:r w:rsidR="000663C7">
        <w:rPr>
          <w:rFonts w:ascii="Times New Roman" w:hAnsi="Times New Roman" w:cs="Times New Roman"/>
          <w:sz w:val="28"/>
          <w:szCs w:val="28"/>
        </w:rPr>
        <w:t>тридцать первой</w:t>
      </w:r>
      <w:r w:rsidRPr="002F2081">
        <w:rPr>
          <w:rFonts w:ascii="Times New Roman" w:hAnsi="Times New Roman" w:cs="Times New Roman"/>
          <w:sz w:val="28"/>
          <w:szCs w:val="28"/>
        </w:rPr>
        <w:t xml:space="preserve"> сессии) Совета депутатов </w:t>
      </w:r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r w:rsidRPr="002F20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32DE">
        <w:rPr>
          <w:rFonts w:ascii="Times New Roman" w:hAnsi="Times New Roman"/>
          <w:sz w:val="28"/>
          <w:szCs w:val="28"/>
        </w:rPr>
        <w:t xml:space="preserve"> от 01.07.2019</w:t>
      </w:r>
      <w:r>
        <w:rPr>
          <w:rFonts w:ascii="Times New Roman" w:hAnsi="Times New Roman"/>
          <w:sz w:val="28"/>
          <w:szCs w:val="28"/>
        </w:rPr>
        <w:t xml:space="preserve">г., </w:t>
      </w:r>
      <w:r w:rsidRPr="004F0816">
        <w:rPr>
          <w:rFonts w:ascii="Times New Roman" w:hAnsi="Times New Roman"/>
          <w:sz w:val="28"/>
          <w:szCs w:val="28"/>
        </w:rPr>
        <w:t xml:space="preserve">Совет депутатов </w:t>
      </w:r>
      <w:r w:rsidRPr="002F2081">
        <w:rPr>
          <w:rFonts w:ascii="Times New Roman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4F0816">
        <w:rPr>
          <w:rFonts w:ascii="Times New Roman" w:hAnsi="Times New Roman"/>
          <w:b/>
          <w:sz w:val="28"/>
          <w:szCs w:val="28"/>
        </w:rPr>
        <w:t xml:space="preserve"> РЕШИЛ:</w:t>
      </w:r>
      <w:r w:rsidRPr="004F0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43E56" w:rsidRDefault="00A43E56" w:rsidP="00A43E56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1.Внести</w:t>
      </w:r>
      <w:r w:rsidRPr="002F2081">
        <w:rPr>
          <w:rFonts w:ascii="Times New Roman" w:hAnsi="Times New Roman"/>
        </w:rPr>
        <w:t xml:space="preserve"> изменение</w:t>
      </w:r>
      <w:r>
        <w:rPr>
          <w:rFonts w:ascii="Times New Roman" w:hAnsi="Times New Roman"/>
        </w:rPr>
        <w:t xml:space="preserve"> </w:t>
      </w:r>
      <w:r w:rsidR="005C32DE">
        <w:rPr>
          <w:rFonts w:ascii="Times New Roman" w:hAnsi="Times New Roman"/>
        </w:rPr>
        <w:t>в решение № 52 восемнадцатой</w:t>
      </w:r>
      <w:r w:rsidRPr="002F2081">
        <w:rPr>
          <w:rFonts w:ascii="Times New Roman" w:hAnsi="Times New Roman"/>
        </w:rPr>
        <w:t xml:space="preserve"> сессии совета депутатов Новокулындинского сельсовета Чистоозерного ра</w:t>
      </w:r>
      <w:r w:rsidR="00170C20">
        <w:rPr>
          <w:rFonts w:ascii="Times New Roman" w:hAnsi="Times New Roman"/>
        </w:rPr>
        <w:t>йона Новосиби</w:t>
      </w:r>
      <w:r w:rsidR="005C32DE">
        <w:rPr>
          <w:rFonts w:ascii="Times New Roman" w:hAnsi="Times New Roman"/>
        </w:rPr>
        <w:t>рской области от 27 декабря 2021</w:t>
      </w:r>
      <w:r>
        <w:rPr>
          <w:rFonts w:ascii="Times New Roman" w:hAnsi="Times New Roman"/>
        </w:rPr>
        <w:t xml:space="preserve"> года </w:t>
      </w:r>
      <w:r w:rsidRPr="002F2081">
        <w:rPr>
          <w:rFonts w:ascii="Times New Roman" w:hAnsi="Times New Roman"/>
        </w:rPr>
        <w:t>«О бюджете Новокулындинского сельсовета Чистоозерного райо</w:t>
      </w:r>
      <w:r w:rsidR="00170C20">
        <w:rPr>
          <w:rFonts w:ascii="Times New Roman" w:hAnsi="Times New Roman"/>
        </w:rPr>
        <w:t xml:space="preserve">на </w:t>
      </w:r>
      <w:r w:rsidR="005C32DE">
        <w:rPr>
          <w:rFonts w:ascii="Times New Roman" w:hAnsi="Times New Roman"/>
        </w:rPr>
        <w:t>Новосибирской области на 2022</w:t>
      </w:r>
      <w:r w:rsidR="00E53462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 xml:space="preserve">од и плановый период </w:t>
      </w:r>
      <w:r w:rsidR="005C32DE">
        <w:rPr>
          <w:rFonts w:ascii="Times New Roman" w:hAnsi="Times New Roman"/>
        </w:rPr>
        <w:t>2023 и 2024</w:t>
      </w:r>
      <w:r w:rsidRPr="002F2081">
        <w:rPr>
          <w:rFonts w:ascii="Times New Roman" w:hAnsi="Times New Roman"/>
        </w:rPr>
        <w:t xml:space="preserve"> годов»</w:t>
      </w:r>
      <w:r w:rsidRPr="002F2081">
        <w:t xml:space="preserve"> </w:t>
      </w:r>
      <w:r w:rsidRPr="002F2081">
        <w:rPr>
          <w:rFonts w:ascii="Times New Roman" w:hAnsi="Times New Roman"/>
        </w:rPr>
        <w:t>по следующим пунктам:</w:t>
      </w:r>
    </w:p>
    <w:p w:rsidR="00A43E56" w:rsidRPr="00BD7B96" w:rsidRDefault="00A43E56" w:rsidP="00A43E56">
      <w:pPr>
        <w:pStyle w:val="a3"/>
        <w:ind w:firstLine="708"/>
        <w:rPr>
          <w:rFonts w:ascii="Times New Roman" w:hAnsi="Times New Roman"/>
        </w:rPr>
      </w:pPr>
      <w:r w:rsidRPr="00BD7B96">
        <w:rPr>
          <w:rFonts w:ascii="Times New Roman" w:hAnsi="Times New Roman"/>
          <w:b/>
        </w:rPr>
        <w:t>1)</w:t>
      </w:r>
      <w:r w:rsidRPr="00BD7B96">
        <w:rPr>
          <w:rFonts w:ascii="Times New Roman" w:hAnsi="Times New Roman"/>
        </w:rPr>
        <w:t>. Пункт 1 решения читать в новой редакции:</w:t>
      </w:r>
    </w:p>
    <w:p w:rsidR="00A43E56" w:rsidRPr="00BD7B96" w:rsidRDefault="00A43E56" w:rsidP="00A43E56">
      <w:pPr>
        <w:pStyle w:val="a3"/>
        <w:ind w:firstLine="720"/>
        <w:rPr>
          <w:rFonts w:ascii="Times New Roman" w:hAnsi="Times New Roman"/>
        </w:rPr>
      </w:pPr>
      <w:r w:rsidRPr="00BD7B96">
        <w:rPr>
          <w:rFonts w:ascii="Times New Roman" w:hAnsi="Times New Roman"/>
        </w:rPr>
        <w:t xml:space="preserve">«1.Утвердить основные характеристики местного бюджета </w:t>
      </w:r>
      <w:r>
        <w:rPr>
          <w:rFonts w:ascii="Times New Roman" w:hAnsi="Times New Roman"/>
        </w:rPr>
        <w:t>Новокулындинского</w:t>
      </w:r>
      <w:r w:rsidRPr="00BD7B96">
        <w:rPr>
          <w:rFonts w:ascii="Times New Roman" w:hAnsi="Times New Roman"/>
        </w:rPr>
        <w:t xml:space="preserve"> сельсовет</w:t>
      </w:r>
      <w:r w:rsidR="005C32DE">
        <w:rPr>
          <w:rFonts w:ascii="Times New Roman" w:hAnsi="Times New Roman"/>
        </w:rPr>
        <w:t>а (далее местный бюджет) на 2022</w:t>
      </w:r>
      <w:r w:rsidRPr="00BD7B96">
        <w:rPr>
          <w:rFonts w:ascii="Times New Roman" w:hAnsi="Times New Roman"/>
        </w:rPr>
        <w:t xml:space="preserve"> год:</w:t>
      </w:r>
    </w:p>
    <w:p w:rsidR="00A43E56" w:rsidRPr="00BD7B96" w:rsidRDefault="00A43E56" w:rsidP="00A43E56">
      <w:pPr>
        <w:pStyle w:val="a3"/>
        <w:rPr>
          <w:rFonts w:ascii="Times New Roman" w:hAnsi="Times New Roman"/>
        </w:rPr>
      </w:pPr>
      <w:r w:rsidRPr="00BD7B96">
        <w:rPr>
          <w:rFonts w:ascii="Times New Roman" w:hAnsi="Times New Roman"/>
        </w:rPr>
        <w:t xml:space="preserve">а) прогнозируемый общий объем доходов местного бюджета в сумме </w:t>
      </w:r>
      <w:r w:rsidR="00C20C1B">
        <w:rPr>
          <w:rFonts w:ascii="Times New Roman" w:hAnsi="Times New Roman"/>
          <w:color w:val="000000"/>
        </w:rPr>
        <w:t>12473,8</w:t>
      </w:r>
      <w:r w:rsidR="005C32DE">
        <w:rPr>
          <w:rFonts w:ascii="Times New Roman" w:hAnsi="Times New Roman"/>
          <w:color w:val="000000"/>
        </w:rPr>
        <w:t xml:space="preserve"> </w:t>
      </w:r>
      <w:r w:rsidRPr="00BD7B96">
        <w:rPr>
          <w:rFonts w:ascii="Times New Roman" w:hAnsi="Times New Roman"/>
        </w:rPr>
        <w:t>тыс.</w:t>
      </w:r>
      <w:r w:rsidR="00623063">
        <w:rPr>
          <w:rFonts w:ascii="Times New Roman" w:hAnsi="Times New Roman"/>
        </w:rPr>
        <w:t xml:space="preserve"> </w:t>
      </w:r>
      <w:r w:rsidRPr="00BD7B96">
        <w:rPr>
          <w:rFonts w:ascii="Times New Roman" w:hAnsi="Times New Roman"/>
        </w:rPr>
        <w:t xml:space="preserve">руб., в том числе объем межбюджетных трансфертов, получаемых из бюджетов бюджетной системы Российской федерации </w:t>
      </w:r>
      <w:r w:rsidR="007A1809">
        <w:rPr>
          <w:rFonts w:ascii="Times New Roman" w:hAnsi="Times New Roman"/>
          <w:color w:val="000000"/>
        </w:rPr>
        <w:t>8660</w:t>
      </w:r>
      <w:r w:rsidR="005C32DE">
        <w:rPr>
          <w:rFonts w:ascii="Times New Roman" w:hAnsi="Times New Roman"/>
          <w:color w:val="000000"/>
        </w:rPr>
        <w:t>,</w:t>
      </w:r>
      <w:r w:rsidR="007A1809">
        <w:rPr>
          <w:rFonts w:ascii="Times New Roman" w:hAnsi="Times New Roman"/>
          <w:color w:val="000000"/>
        </w:rPr>
        <w:t>5</w:t>
      </w:r>
      <w:r w:rsidR="005C32DE">
        <w:rPr>
          <w:rFonts w:ascii="Times New Roman" w:hAnsi="Times New Roman"/>
          <w:color w:val="000000"/>
        </w:rPr>
        <w:t xml:space="preserve"> </w:t>
      </w:r>
      <w:r w:rsidRPr="00BD7B96">
        <w:rPr>
          <w:rFonts w:ascii="Times New Roman" w:hAnsi="Times New Roman"/>
        </w:rPr>
        <w:t>тыс. руб.;</w:t>
      </w:r>
    </w:p>
    <w:p w:rsidR="00A43E56" w:rsidRDefault="00A43E56" w:rsidP="00A43E56">
      <w:pPr>
        <w:pStyle w:val="a3"/>
        <w:rPr>
          <w:rFonts w:ascii="Times New Roman" w:hAnsi="Times New Roman"/>
        </w:rPr>
      </w:pPr>
      <w:r w:rsidRPr="00BD7B96">
        <w:rPr>
          <w:rFonts w:ascii="Times New Roman" w:hAnsi="Times New Roman"/>
        </w:rPr>
        <w:lastRenderedPageBreak/>
        <w:t xml:space="preserve">б) прогнозируемый общий объем расходов бюджета в сумме </w:t>
      </w:r>
      <w:r w:rsidR="00C20C1B">
        <w:rPr>
          <w:rFonts w:ascii="Times New Roman" w:hAnsi="Times New Roman"/>
          <w:color w:val="000000"/>
        </w:rPr>
        <w:t>13346,2</w:t>
      </w:r>
      <w:r w:rsidR="005C32DE">
        <w:rPr>
          <w:rFonts w:ascii="Times New Roman" w:hAnsi="Times New Roman"/>
          <w:color w:val="000000"/>
        </w:rPr>
        <w:t xml:space="preserve"> </w:t>
      </w:r>
      <w:r w:rsidRPr="00BD7B96">
        <w:rPr>
          <w:rFonts w:ascii="Times New Roman" w:hAnsi="Times New Roman"/>
        </w:rPr>
        <w:t>тыс.</w:t>
      </w:r>
      <w:r w:rsidR="005C32DE">
        <w:rPr>
          <w:rFonts w:ascii="Times New Roman" w:hAnsi="Times New Roman"/>
        </w:rPr>
        <w:t xml:space="preserve"> </w:t>
      </w:r>
      <w:r w:rsidRPr="00BD7B96">
        <w:rPr>
          <w:rFonts w:ascii="Times New Roman" w:hAnsi="Times New Roman"/>
        </w:rPr>
        <w:t>руб.</w:t>
      </w:r>
      <w:r>
        <w:rPr>
          <w:rFonts w:ascii="Times New Roman" w:hAnsi="Times New Roman"/>
        </w:rPr>
        <w:t xml:space="preserve">, </w:t>
      </w:r>
    </w:p>
    <w:p w:rsidR="00A43E56" w:rsidRPr="00BD7B96" w:rsidRDefault="00A43E56" w:rsidP="00A43E56">
      <w:pPr>
        <w:pStyle w:val="a3"/>
        <w:rPr>
          <w:rFonts w:ascii="Times New Roman" w:hAnsi="Times New Roman"/>
        </w:rPr>
      </w:pPr>
      <w:r w:rsidRPr="00BD7B96">
        <w:rPr>
          <w:rFonts w:ascii="Times New Roman" w:hAnsi="Times New Roman"/>
        </w:rPr>
        <w:t>в) дефицит местного бюджета в сумме 0,0 тыс.руб.».</w:t>
      </w:r>
    </w:p>
    <w:p w:rsidR="00A43E56" w:rsidRPr="00FB2B47" w:rsidRDefault="00A43E56" w:rsidP="00A43E56">
      <w:pPr>
        <w:pStyle w:val="a3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FB2B47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. </w:t>
      </w:r>
      <w:r w:rsidRPr="00FB2B47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FB2B47">
        <w:rPr>
          <w:rFonts w:ascii="Times New Roman" w:hAnsi="Times New Roman"/>
        </w:rPr>
        <w:t xml:space="preserve"> решения читать в новой редакции:</w:t>
      </w:r>
    </w:p>
    <w:p w:rsidR="00A43E56" w:rsidRDefault="00A43E56" w:rsidP="00A43E56">
      <w:pPr>
        <w:pStyle w:val="a3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«9</w:t>
      </w:r>
      <w:r w:rsidRPr="00FB2B47">
        <w:rPr>
          <w:rFonts w:ascii="Times New Roman" w:hAnsi="Times New Roman"/>
        </w:rPr>
        <w:t>. Установить в пределах общего объема расходов, установленного пунктом 1, подпунктом 2 настоящего решения, распределение бюджетных ассигнований по разделам и подразделам, целевым</w:t>
      </w:r>
      <w:r>
        <w:rPr>
          <w:rFonts w:ascii="Times New Roman" w:hAnsi="Times New Roman"/>
        </w:rPr>
        <w:t xml:space="preserve"> статьям, группам и подгруппам </w:t>
      </w:r>
      <w:r w:rsidRPr="00FB2B47">
        <w:rPr>
          <w:rFonts w:ascii="Times New Roman" w:hAnsi="Times New Roman"/>
        </w:rPr>
        <w:t>видов расходов классификации расходов бюджета:</w:t>
      </w:r>
    </w:p>
    <w:p w:rsidR="00A43E56" w:rsidRPr="00FB2B47" w:rsidRDefault="005C32DE" w:rsidP="00A43E5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а) на 2022</w:t>
      </w:r>
      <w:r w:rsidR="00A43E56" w:rsidRPr="00FB2B47">
        <w:rPr>
          <w:rFonts w:ascii="Times New Roman" w:hAnsi="Times New Roman"/>
        </w:rPr>
        <w:t xml:space="preserve"> год согласно таблицы 1, приложения </w:t>
      </w:r>
      <w:r w:rsidR="00A43E56">
        <w:rPr>
          <w:rFonts w:ascii="Times New Roman" w:hAnsi="Times New Roman"/>
        </w:rPr>
        <w:t>1</w:t>
      </w:r>
      <w:r w:rsidR="00A43E56" w:rsidRPr="00FB2B47">
        <w:rPr>
          <w:rFonts w:ascii="Times New Roman" w:hAnsi="Times New Roman"/>
        </w:rPr>
        <w:t xml:space="preserve"> к настоящему решению.</w:t>
      </w:r>
    </w:p>
    <w:p w:rsidR="00A43E56" w:rsidRPr="00FB2B47" w:rsidRDefault="00A43E56" w:rsidP="00A43E56">
      <w:pPr>
        <w:pStyle w:val="a3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FB2B47">
        <w:rPr>
          <w:rFonts w:ascii="Times New Roman" w:hAnsi="Times New Roman"/>
          <w:b/>
        </w:rPr>
        <w:t>).</w:t>
      </w:r>
      <w:r w:rsidRPr="00FB2B47">
        <w:rPr>
          <w:rFonts w:ascii="Times New Roman" w:hAnsi="Times New Roman"/>
        </w:rPr>
        <w:t xml:space="preserve"> Пункт </w:t>
      </w:r>
      <w:r>
        <w:rPr>
          <w:rFonts w:ascii="Times New Roman" w:hAnsi="Times New Roman"/>
        </w:rPr>
        <w:t>10</w:t>
      </w:r>
      <w:r w:rsidRPr="00FB2B47">
        <w:rPr>
          <w:rFonts w:ascii="Times New Roman" w:hAnsi="Times New Roman"/>
        </w:rPr>
        <w:t xml:space="preserve"> решения читать в новой редакции:</w:t>
      </w:r>
    </w:p>
    <w:p w:rsidR="00A43E56" w:rsidRPr="00FB2B47" w:rsidRDefault="00A43E56" w:rsidP="00A43E56">
      <w:pPr>
        <w:pStyle w:val="a3"/>
        <w:ind w:firstLine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«10</w:t>
      </w:r>
      <w:r w:rsidRPr="00FB2B47">
        <w:rPr>
          <w:rFonts w:ascii="Times New Roman" w:hAnsi="Times New Roman"/>
        </w:rPr>
        <w:t xml:space="preserve">. Утвердить ведомственную структуру расходов местного бюджета: </w:t>
      </w:r>
    </w:p>
    <w:p w:rsidR="00A43E56" w:rsidRPr="00FB2B47" w:rsidRDefault="005C32DE" w:rsidP="00A43E56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а) на 2022</w:t>
      </w:r>
      <w:r w:rsidR="00A43E56" w:rsidRPr="00FB2B47">
        <w:rPr>
          <w:rFonts w:ascii="Times New Roman" w:hAnsi="Times New Roman"/>
        </w:rPr>
        <w:t xml:space="preserve"> год</w:t>
      </w:r>
      <w:r w:rsidR="00A43E56">
        <w:rPr>
          <w:rFonts w:ascii="Times New Roman" w:hAnsi="Times New Roman"/>
        </w:rPr>
        <w:t xml:space="preserve"> согласно таблице 1 приложения 2</w:t>
      </w:r>
      <w:r w:rsidR="00A43E56" w:rsidRPr="00FB2B47">
        <w:rPr>
          <w:rFonts w:ascii="Times New Roman" w:hAnsi="Times New Roman"/>
        </w:rPr>
        <w:t xml:space="preserve"> к настоящему решению</w:t>
      </w:r>
    </w:p>
    <w:p w:rsidR="00A43E56" w:rsidRPr="004F0816" w:rsidRDefault="00A43E56" w:rsidP="00A43E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26D6">
        <w:rPr>
          <w:rFonts w:ascii="Times New Roman" w:hAnsi="Times New Roman" w:cs="Times New Roman"/>
          <w:sz w:val="28"/>
          <w:szCs w:val="28"/>
        </w:rPr>
        <w:t>.</w:t>
      </w:r>
      <w:r w:rsidR="000239D9">
        <w:rPr>
          <w:rFonts w:ascii="Times New Roman" w:hAnsi="Times New Roman" w:cs="Times New Roman"/>
          <w:sz w:val="28"/>
          <w:szCs w:val="28"/>
        </w:rPr>
        <w:t xml:space="preserve"> Решение вступает в силу с </w:t>
      </w:r>
      <w:r w:rsidR="00C20C1B">
        <w:rPr>
          <w:rFonts w:ascii="Times New Roman" w:hAnsi="Times New Roman" w:cs="Times New Roman"/>
          <w:sz w:val="28"/>
          <w:szCs w:val="28"/>
        </w:rPr>
        <w:t>16.11</w:t>
      </w:r>
      <w:r w:rsidR="005C32DE">
        <w:rPr>
          <w:rFonts w:ascii="Times New Roman" w:hAnsi="Times New Roman" w:cs="Times New Roman"/>
          <w:sz w:val="28"/>
          <w:szCs w:val="28"/>
        </w:rPr>
        <w:t xml:space="preserve">.2022 </w:t>
      </w:r>
      <w:r w:rsidRPr="004F0816">
        <w:rPr>
          <w:rFonts w:ascii="Times New Roman" w:hAnsi="Times New Roman" w:cs="Times New Roman"/>
          <w:sz w:val="28"/>
          <w:szCs w:val="28"/>
        </w:rPr>
        <w:t>года.</w:t>
      </w:r>
    </w:p>
    <w:p w:rsidR="00A43E56" w:rsidRPr="004F0816" w:rsidRDefault="00A43E56" w:rsidP="00A43E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0816">
        <w:rPr>
          <w:rFonts w:ascii="Times New Roman" w:hAnsi="Times New Roman" w:cs="Times New Roman"/>
          <w:sz w:val="28"/>
          <w:szCs w:val="28"/>
        </w:rPr>
        <w:t>.Настоящее решение опубликовать в местной газете «Кулындинский вестник»</w:t>
      </w:r>
    </w:p>
    <w:p w:rsidR="00A43E56" w:rsidRPr="004F0816" w:rsidRDefault="00A43E56" w:rsidP="00A43E5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C37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Pr="004F0816">
        <w:rPr>
          <w:rFonts w:ascii="Times New Roman" w:hAnsi="Times New Roman" w:cs="Times New Roman"/>
          <w:sz w:val="28"/>
          <w:szCs w:val="28"/>
        </w:rPr>
        <w:t>за исполнением решения возложить на комиссию налоговой и финансовой политики Совета депутатов Новокулындинского сельсовета.</w:t>
      </w:r>
    </w:p>
    <w:p w:rsidR="00A43E56" w:rsidRPr="004F0816" w:rsidRDefault="00A43E56" w:rsidP="00A43E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3E56" w:rsidRPr="004F0816" w:rsidRDefault="00A43E56" w:rsidP="00A43E56">
      <w:pPr>
        <w:tabs>
          <w:tab w:val="left" w:pos="160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564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Глава Новокулындинского сельсовета</w:t>
      </w:r>
    </w:p>
    <w:p w:rsidR="00A0167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A0167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01676">
        <w:rPr>
          <w:rFonts w:ascii="Times New Roman" w:hAnsi="Times New Roman" w:cs="Times New Roman"/>
          <w:sz w:val="28"/>
          <w:szCs w:val="28"/>
        </w:rPr>
        <w:t xml:space="preserve">                                                С.Е.Бобров</w:t>
      </w:r>
    </w:p>
    <w:p w:rsidR="00026386" w:rsidRDefault="00026386"/>
    <w:p w:rsidR="00026386" w:rsidRDefault="00026386"/>
    <w:p w:rsidR="0002638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0167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Новокулындинского сельсовета</w:t>
      </w:r>
    </w:p>
    <w:p w:rsidR="00A0167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A01676" w:rsidRPr="00A01676" w:rsidRDefault="00A01676" w:rsidP="00A016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67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Н.В.Ефимович</w:t>
      </w:r>
    </w:p>
    <w:p w:rsidR="00026386" w:rsidRDefault="00026386"/>
    <w:p w:rsidR="00026386" w:rsidRDefault="00026386"/>
    <w:p w:rsidR="00A01676" w:rsidRDefault="00A01676"/>
    <w:p w:rsidR="00A01676" w:rsidRDefault="00A01676"/>
    <w:p w:rsidR="00A01676" w:rsidRDefault="00A01676"/>
    <w:p w:rsidR="00026386" w:rsidRDefault="00026386"/>
    <w:p w:rsidR="00A01676" w:rsidRDefault="00A01676"/>
    <w:p w:rsidR="00A01676" w:rsidRDefault="00A01676"/>
    <w:tbl>
      <w:tblPr>
        <w:tblW w:w="9771" w:type="dxa"/>
        <w:tblInd w:w="-743" w:type="dxa"/>
        <w:tblLook w:val="04A0"/>
      </w:tblPr>
      <w:tblGrid>
        <w:gridCol w:w="361"/>
        <w:gridCol w:w="3984"/>
        <w:gridCol w:w="674"/>
        <w:gridCol w:w="551"/>
        <w:gridCol w:w="494"/>
        <w:gridCol w:w="1716"/>
        <w:gridCol w:w="490"/>
        <w:gridCol w:w="1501"/>
      </w:tblGrid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D0" w:rsidRPr="002F65D0" w:rsidRDefault="002F65D0" w:rsidP="00A4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  <w:r w:rsidR="00C20C1B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№1 </w:t>
            </w:r>
            <w:r w:rsidR="00C20C1B">
              <w:rPr>
                <w:rFonts w:ascii="Arial" w:eastAsia="Times New Roman" w:hAnsi="Arial" w:cs="Arial"/>
                <w:sz w:val="20"/>
                <w:szCs w:val="20"/>
              </w:rPr>
              <w:br/>
              <w:t>к решению № 89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 (О внесении изменений в решение № 52 восемнадцатой сессии совета депутатов Новокулындинского сельсовета Чистоозерного района Новосибирской области от 27 декабря 2021 года «О бюджете Новокулындинского сельсовета Чистоозерного района Новосибирской области на 2022год и плановый период 2023 и 2024годов) от </w:t>
            </w:r>
            <w:r w:rsidR="00C20C1B">
              <w:rPr>
                <w:rFonts w:ascii="Arial" w:eastAsia="Times New Roman" w:hAnsi="Arial" w:cs="Arial"/>
                <w:sz w:val="20"/>
                <w:szCs w:val="20"/>
              </w:rPr>
              <w:t>16.11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.2022г.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</w:p>
        </w:tc>
      </w:tr>
      <w:tr w:rsidR="002F65D0" w:rsidRPr="002F65D0" w:rsidTr="00186B97">
        <w:trPr>
          <w:trHeight w:val="51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186B97">
        <w:trPr>
          <w:trHeight w:val="69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186B97">
        <w:trPr>
          <w:trHeight w:val="133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186B97">
        <w:trPr>
          <w:trHeight w:val="713"/>
        </w:trPr>
        <w:tc>
          <w:tcPr>
            <w:tcW w:w="9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</w:t>
            </w:r>
            <w:r w:rsidR="00406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делам, целевым статьям,  группам</w:t>
            </w:r>
            <w:r w:rsidRPr="002F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подгруппам видов расходов классификации расходов 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5D0" w:rsidRPr="002F65D0" w:rsidTr="00186B97">
        <w:trPr>
          <w:trHeight w:val="379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3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Код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5D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F65D0" w:rsidRPr="002F65D0" w:rsidTr="00186B97">
        <w:trPr>
          <w:trHeight w:val="36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ГРБС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РЗ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5D0">
              <w:rPr>
                <w:rFonts w:ascii="Arial CYR" w:eastAsia="Times New Roman" w:hAnsi="Arial CYR" w:cs="Arial CYR"/>
                <w:sz w:val="20"/>
                <w:szCs w:val="20"/>
              </w:rPr>
              <w:t>ПР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5D0">
              <w:rPr>
                <w:rFonts w:ascii="Arial CYR" w:eastAsia="Times New Roman" w:hAnsi="Arial CYR" w:cs="Arial CYR"/>
                <w:sz w:val="20"/>
                <w:szCs w:val="20"/>
              </w:rPr>
              <w:t>ЦСР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F65D0">
              <w:rPr>
                <w:rFonts w:ascii="Arial CYR" w:eastAsia="Times New Roman" w:hAnsi="Arial CYR" w:cs="Arial CYR"/>
                <w:sz w:val="20"/>
                <w:szCs w:val="20"/>
              </w:rPr>
              <w:t>ВР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5D0" w:rsidRPr="002F65D0" w:rsidTr="00186B97">
        <w:trPr>
          <w:trHeight w:val="63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5D0" w:rsidRPr="002F65D0" w:rsidTr="00186B97">
        <w:trPr>
          <w:trHeight w:val="39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13 346 228,14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684D4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4 174 280,59</w:t>
            </w:r>
          </w:p>
        </w:tc>
      </w:tr>
      <w:tr w:rsidR="002F65D0" w:rsidRPr="002F65D0" w:rsidTr="00186B97">
        <w:trPr>
          <w:trHeight w:val="622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855 543,00</w:t>
            </w:r>
          </w:p>
        </w:tc>
      </w:tr>
      <w:tr w:rsidR="002F65D0" w:rsidRPr="002F65D0" w:rsidTr="00186B97">
        <w:trPr>
          <w:trHeight w:val="42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2F65D0" w:rsidRPr="002F65D0" w:rsidTr="00186B97">
        <w:trPr>
          <w:trHeight w:val="880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C20C1B" w:rsidRPr="002F65D0" w:rsidTr="00C20C1B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C1B" w:rsidRDefault="00C20C1B" w:rsidP="00C20C1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C20C1B" w:rsidRPr="002F65D0" w:rsidTr="004068E4">
        <w:trPr>
          <w:trHeight w:val="118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C1B" w:rsidRDefault="00C20C1B" w:rsidP="00C20C1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4068E4" w:rsidRPr="002F65D0" w:rsidTr="004068E4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8E4" w:rsidRPr="002F65D0" w:rsidRDefault="004068E4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68E4" w:rsidRPr="002F65D0" w:rsidRDefault="004068E4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68E4" w:rsidRDefault="00C20C1B" w:rsidP="004068E4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2F65D0" w:rsidRPr="002F65D0" w:rsidTr="00186B97">
        <w:trPr>
          <w:trHeight w:val="81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3 342 837,59</w:t>
            </w:r>
          </w:p>
        </w:tc>
      </w:tr>
      <w:tr w:rsidR="002F65D0" w:rsidRPr="002F65D0" w:rsidTr="00186B97">
        <w:trPr>
          <w:trHeight w:val="78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38037E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2 173 129,50</w:t>
            </w:r>
          </w:p>
        </w:tc>
      </w:tr>
      <w:tr w:rsidR="002F65D0" w:rsidRPr="002F65D0" w:rsidTr="00186B97">
        <w:trPr>
          <w:trHeight w:val="74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38037E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1 232 672,00</w:t>
            </w:r>
          </w:p>
        </w:tc>
      </w:tr>
      <w:tr w:rsidR="002F65D0" w:rsidRPr="002F65D0" w:rsidTr="00186B97">
        <w:trPr>
          <w:trHeight w:val="40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1 232 672,00</w:t>
            </w:r>
          </w:p>
        </w:tc>
      </w:tr>
      <w:tr w:rsidR="002F65D0" w:rsidRPr="002F65D0" w:rsidTr="00186B97">
        <w:trPr>
          <w:trHeight w:val="45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1 232 672,00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38037E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756 257,50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38037E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756 257,50</w:t>
            </w:r>
          </w:p>
        </w:tc>
      </w:tr>
      <w:tr w:rsidR="002F65D0" w:rsidRPr="002F65D0" w:rsidTr="00186B97">
        <w:trPr>
          <w:trHeight w:val="31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8B4D99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184 200,00</w:t>
            </w:r>
          </w:p>
        </w:tc>
      </w:tr>
      <w:tr w:rsidR="002F65D0" w:rsidRPr="002F65D0" w:rsidTr="00186B97">
        <w:trPr>
          <w:trHeight w:val="34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8B4D99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184 200,00</w:t>
            </w:r>
          </w:p>
        </w:tc>
      </w:tr>
      <w:tr w:rsidR="002F65D0" w:rsidRPr="002F65D0" w:rsidTr="00186B97">
        <w:trPr>
          <w:trHeight w:val="667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F65D0" w:rsidRPr="002F65D0" w:rsidTr="00186B97">
        <w:trPr>
          <w:trHeight w:val="51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2F65D0" w:rsidRPr="002F65D0" w:rsidTr="00186B97">
        <w:trPr>
          <w:trHeight w:val="1062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960 285,00</w:t>
            </w:r>
          </w:p>
        </w:tc>
      </w:tr>
      <w:tr w:rsidR="002F65D0" w:rsidRPr="002F65D0" w:rsidTr="00186B97">
        <w:trPr>
          <w:trHeight w:val="637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960 285,00</w:t>
            </w:r>
          </w:p>
        </w:tc>
      </w:tr>
      <w:tr w:rsidR="002F65D0" w:rsidRPr="002F65D0" w:rsidTr="00186B97">
        <w:trPr>
          <w:trHeight w:val="637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209 323,09</w:t>
            </w:r>
          </w:p>
        </w:tc>
      </w:tr>
      <w:tr w:rsidR="002F65D0" w:rsidRPr="002F65D0" w:rsidTr="00186B97">
        <w:trPr>
          <w:trHeight w:val="31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F65D0" w:rsidRPr="002F65D0" w:rsidTr="00186B97">
        <w:trPr>
          <w:trHeight w:val="33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F65D0" w:rsidRPr="002F65D0" w:rsidTr="00186B97">
        <w:trPr>
          <w:trHeight w:val="40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F65D0" w:rsidRPr="002F65D0" w:rsidTr="00186B97">
        <w:trPr>
          <w:trHeight w:val="36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2F65D0" w:rsidRPr="002F65D0" w:rsidTr="00186B97">
        <w:trPr>
          <w:trHeight w:val="39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186B97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186B97" w:rsidRPr="002F65D0" w:rsidTr="00186B97">
        <w:trPr>
          <w:trHeight w:val="37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B97" w:rsidRDefault="00186B97" w:rsidP="00186B97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186B97" w:rsidRPr="002F65D0" w:rsidTr="00186B97">
        <w:trPr>
          <w:trHeight w:val="48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B97" w:rsidRDefault="00186B97" w:rsidP="00186B97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186B97" w:rsidRPr="002F65D0" w:rsidTr="00186B97">
        <w:trPr>
          <w:trHeight w:val="95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B97" w:rsidRDefault="00186B97" w:rsidP="00186B97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186B97" w:rsidRPr="002F65D0" w:rsidTr="00186B97">
        <w:trPr>
          <w:trHeight w:val="652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B97" w:rsidRDefault="00186B97" w:rsidP="00186B97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186B97" w:rsidRPr="002F65D0" w:rsidTr="00186B97">
        <w:trPr>
          <w:trHeight w:val="51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6B97" w:rsidRPr="002F65D0" w:rsidRDefault="00186B9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86B97" w:rsidRDefault="00186B97" w:rsidP="00186B97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F65D0" w:rsidRPr="002F65D0" w:rsidTr="00186B97">
        <w:trPr>
          <w:trHeight w:val="667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F65D0" w:rsidRPr="002F65D0" w:rsidTr="00186B97">
        <w:trPr>
          <w:trHeight w:val="45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2 171 393,00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2 171 393,00</w:t>
            </w:r>
          </w:p>
        </w:tc>
      </w:tr>
      <w:tr w:rsidR="00C20C1B" w:rsidRPr="002F65D0" w:rsidTr="00516FDA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C1B" w:rsidRDefault="00C20C1B" w:rsidP="00C20C1B">
            <w:pPr>
              <w:jc w:val="right"/>
            </w:pPr>
            <w:r w:rsidRPr="0023720D"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C20C1B" w:rsidRPr="002F65D0" w:rsidTr="00516FDA">
        <w:trPr>
          <w:trHeight w:val="440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C1B" w:rsidRPr="002F65D0" w:rsidRDefault="00C20C1B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0C1B" w:rsidRDefault="00C20C1B" w:rsidP="00C20C1B">
            <w:pPr>
              <w:jc w:val="right"/>
            </w:pPr>
            <w:r w:rsidRPr="0023720D"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2F65D0" w:rsidRPr="002F65D0" w:rsidTr="00186B97">
        <w:trPr>
          <w:trHeight w:val="440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C20C1B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2F65D0" w:rsidRPr="002F65D0" w:rsidTr="00186B97">
        <w:trPr>
          <w:trHeight w:val="51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65D0" w:rsidRPr="002F65D0" w:rsidTr="00186B97">
        <w:trPr>
          <w:trHeight w:val="500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88.0.00.70510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2F65D0" w:rsidRPr="002F65D0" w:rsidTr="00186B97">
        <w:trPr>
          <w:trHeight w:val="56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88.0.00.70510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1 999 477,64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818 927,44</w:t>
            </w:r>
          </w:p>
        </w:tc>
      </w:tr>
      <w:tr w:rsidR="002F65D0" w:rsidRPr="002F65D0" w:rsidTr="00186B97">
        <w:trPr>
          <w:trHeight w:val="303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7110000430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8B4D99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718 927,44</w:t>
            </w:r>
          </w:p>
        </w:tc>
      </w:tr>
      <w:tr w:rsidR="002F65D0" w:rsidRPr="002F65D0" w:rsidTr="00186B97">
        <w:trPr>
          <w:trHeight w:val="31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1 180 550,20</w:t>
            </w:r>
          </w:p>
        </w:tc>
      </w:tr>
      <w:tr w:rsidR="002F65D0" w:rsidRPr="002F65D0" w:rsidTr="00186B97">
        <w:trPr>
          <w:trHeight w:val="31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2F65D0" w:rsidRPr="002F65D0" w:rsidTr="00186B97">
        <w:trPr>
          <w:trHeight w:val="51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2F65D0" w:rsidRPr="002F65D0" w:rsidTr="00186B97">
        <w:trPr>
          <w:trHeight w:val="37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2F65D0" w:rsidRPr="002F65D0" w:rsidTr="00186B97">
        <w:trPr>
          <w:trHeight w:val="56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7200070240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7200070240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7200070240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реализацию мероприятий по проектам развития территорий муниципальных образований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2F65D0" w:rsidRPr="002F65D0" w:rsidTr="00186B97">
        <w:trPr>
          <w:trHeight w:val="5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2F65D0" w:rsidRPr="002F65D0" w:rsidTr="00186B97">
        <w:trPr>
          <w:trHeight w:val="470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4 637 476,91</w:t>
            </w:r>
          </w:p>
        </w:tc>
      </w:tr>
      <w:tr w:rsidR="002F65D0" w:rsidRPr="002F65D0" w:rsidTr="00186B97">
        <w:trPr>
          <w:trHeight w:val="42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4 637 476,91</w:t>
            </w:r>
          </w:p>
        </w:tc>
      </w:tr>
      <w:tr w:rsidR="002F65D0" w:rsidRPr="002F65D0" w:rsidTr="00516FDA">
        <w:trPr>
          <w:trHeight w:val="137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809" w:rsidRPr="00BD3A28" w:rsidRDefault="005E0227" w:rsidP="007A180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3 693576,91</w:t>
            </w:r>
          </w:p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2F65D0" w:rsidRPr="002F65D0" w:rsidTr="00516FDA">
        <w:trPr>
          <w:trHeight w:val="11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2 055 200,00</w:t>
            </w:r>
          </w:p>
        </w:tc>
      </w:tr>
      <w:tr w:rsidR="002F65D0" w:rsidRPr="002F65D0" w:rsidTr="00516FDA">
        <w:trPr>
          <w:trHeight w:val="559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2 055 200,00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1 638 376,91</w:t>
            </w:r>
          </w:p>
        </w:tc>
      </w:tr>
      <w:tr w:rsidR="002F65D0" w:rsidRPr="002F65D0" w:rsidTr="00186B97">
        <w:trPr>
          <w:trHeight w:val="485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1 638 376,91</w:t>
            </w:r>
          </w:p>
        </w:tc>
      </w:tr>
      <w:tr w:rsidR="002F65D0" w:rsidRPr="002F65D0" w:rsidTr="00186B97">
        <w:trPr>
          <w:trHeight w:val="348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Дома культуры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943 900,00</w:t>
            </w:r>
          </w:p>
        </w:tc>
      </w:tr>
      <w:tr w:rsidR="002F65D0" w:rsidRPr="002F65D0" w:rsidTr="00186B97">
        <w:trPr>
          <w:trHeight w:val="1046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561 827,90</w:t>
            </w:r>
          </w:p>
        </w:tc>
      </w:tr>
      <w:tr w:rsidR="002F65D0" w:rsidRPr="002F65D0" w:rsidTr="00186B97">
        <w:trPr>
          <w:trHeight w:val="394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A94BC4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561 827,90</w:t>
            </w:r>
          </w:p>
        </w:tc>
      </w:tr>
      <w:tr w:rsidR="002F65D0" w:rsidRPr="002F65D0" w:rsidTr="00186B97">
        <w:trPr>
          <w:trHeight w:val="59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341 572,10</w:t>
            </w:r>
          </w:p>
        </w:tc>
      </w:tr>
      <w:tr w:rsidR="002F65D0" w:rsidRPr="002F65D0" w:rsidTr="00186B97">
        <w:trPr>
          <w:trHeight w:val="531"/>
        </w:trPr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5D0" w:rsidRPr="002F65D0" w:rsidRDefault="005E0227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341 572,10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40 500,00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40 500,00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2F65D0" w:rsidRPr="002F65D0" w:rsidTr="00186B9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2F65D0" w:rsidRPr="002F65D0" w:rsidTr="00186B97">
        <w:trPr>
          <w:trHeight w:val="257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</w:tbl>
    <w:p w:rsidR="00A01676" w:rsidRDefault="00A01676"/>
    <w:p w:rsidR="002F65D0" w:rsidRDefault="002F65D0"/>
    <w:p w:rsidR="00A45730" w:rsidRDefault="00A45730"/>
    <w:p w:rsidR="00A45730" w:rsidRDefault="00A45730"/>
    <w:p w:rsidR="00A45730" w:rsidRDefault="00A45730"/>
    <w:tbl>
      <w:tblPr>
        <w:tblW w:w="9510" w:type="dxa"/>
        <w:tblInd w:w="-459" w:type="dxa"/>
        <w:tblLook w:val="04A0"/>
      </w:tblPr>
      <w:tblGrid>
        <w:gridCol w:w="4040"/>
        <w:gridCol w:w="683"/>
        <w:gridCol w:w="559"/>
        <w:gridCol w:w="466"/>
        <w:gridCol w:w="1740"/>
        <w:gridCol w:w="497"/>
        <w:gridCol w:w="1525"/>
      </w:tblGrid>
      <w:tr w:rsidR="002F65D0" w:rsidRPr="002F65D0" w:rsidTr="002F65D0">
        <w:trPr>
          <w:trHeight w:val="8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D0" w:rsidRPr="002F65D0" w:rsidRDefault="002F65D0" w:rsidP="00A457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  <w:r w:rsidR="005E0227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№2 </w:t>
            </w:r>
            <w:r w:rsidR="005E0227">
              <w:rPr>
                <w:rFonts w:ascii="Arial" w:eastAsia="Times New Roman" w:hAnsi="Arial" w:cs="Arial"/>
                <w:sz w:val="20"/>
                <w:szCs w:val="20"/>
              </w:rPr>
              <w:br/>
              <w:t>к решению № 89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 (О внесении изменений в решение № 52 восемнадцатой сессии совета депутатов Новокулындинского сельсовета Чистоозерного района Новосибирской области от 27 декабря </w:t>
            </w:r>
            <w:bookmarkStart w:id="0" w:name="_GoBack"/>
            <w:r w:rsidRPr="002F65D0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  <w:bookmarkEnd w:id="0"/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 года «О бюджете Новокулындинского сельсовета Чистоозерного района Новосибирской области на 2022год и плановый период 2023 и 2024годов) от </w:t>
            </w:r>
            <w:r w:rsidR="005E0227">
              <w:rPr>
                <w:rFonts w:ascii="Arial" w:eastAsia="Times New Roman" w:hAnsi="Arial" w:cs="Arial"/>
                <w:sz w:val="20"/>
                <w:szCs w:val="20"/>
              </w:rPr>
              <w:t>16.11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t xml:space="preserve">.2022г.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  <w:r w:rsidRPr="002F65D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</w:t>
            </w:r>
          </w:p>
        </w:tc>
      </w:tr>
      <w:tr w:rsidR="002F65D0" w:rsidRPr="002F65D0" w:rsidTr="002F65D0">
        <w:trPr>
          <w:trHeight w:val="51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2F65D0">
        <w:trPr>
          <w:trHeight w:val="702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2F65D0">
        <w:trPr>
          <w:trHeight w:val="717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2F65D0">
        <w:trPr>
          <w:trHeight w:val="687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65D0" w:rsidRPr="002F65D0" w:rsidTr="002F65D0">
        <w:trPr>
          <w:trHeight w:val="717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6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Новокулындинского сельсовета Чистоозерного района Новосибирской области на 2022 год</w:t>
            </w:r>
          </w:p>
        </w:tc>
      </w:tr>
      <w:tr w:rsidR="002F65D0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D0" w:rsidRPr="002F65D0" w:rsidRDefault="002F65D0" w:rsidP="002F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0227" w:rsidRPr="002F65D0" w:rsidTr="002F65D0">
        <w:trPr>
          <w:trHeight w:val="381"/>
        </w:trPr>
        <w:tc>
          <w:tcPr>
            <w:tcW w:w="4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13 346 228,14</w:t>
            </w:r>
          </w:p>
        </w:tc>
      </w:tr>
      <w:tr w:rsidR="005E0227" w:rsidRPr="002F65D0" w:rsidTr="002F65D0">
        <w:trPr>
          <w:trHeight w:val="36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4 174 280,59</w:t>
            </w:r>
          </w:p>
        </w:tc>
      </w:tr>
      <w:tr w:rsidR="005E0227" w:rsidRPr="002F65D0" w:rsidTr="002F65D0">
        <w:trPr>
          <w:trHeight w:val="65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855 543,00</w:t>
            </w:r>
          </w:p>
        </w:tc>
      </w:tr>
      <w:tr w:rsidR="005E0227" w:rsidRPr="002F65D0" w:rsidTr="002F65D0">
        <w:trPr>
          <w:trHeight w:val="39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5E0227" w:rsidRPr="002F65D0" w:rsidTr="002F65D0">
        <w:trPr>
          <w:trHeight w:val="30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8800001110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163 328,00</w:t>
            </w:r>
          </w:p>
        </w:tc>
      </w:tr>
      <w:tr w:rsidR="005E0227" w:rsidRPr="002F65D0" w:rsidTr="00580B40">
        <w:trPr>
          <w:trHeight w:val="2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5E0227" w:rsidRPr="002F65D0" w:rsidTr="00516FDA">
        <w:trPr>
          <w:trHeight w:val="94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5E0227" w:rsidRPr="002F65D0" w:rsidTr="00516FDA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692 215,00</w:t>
            </w:r>
          </w:p>
        </w:tc>
      </w:tr>
      <w:tr w:rsidR="005E0227" w:rsidRPr="002F65D0" w:rsidTr="002F65D0">
        <w:trPr>
          <w:trHeight w:val="85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3 342 837,59</w:t>
            </w:r>
          </w:p>
        </w:tc>
      </w:tr>
      <w:tr w:rsidR="005E0227" w:rsidRPr="002F65D0" w:rsidTr="002F65D0">
        <w:trPr>
          <w:trHeight w:val="103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2 173 129,50</w:t>
            </w:r>
          </w:p>
        </w:tc>
      </w:tr>
      <w:tr w:rsidR="005E0227" w:rsidRPr="002F65D0" w:rsidTr="002F65D0">
        <w:trPr>
          <w:trHeight w:val="96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1 232 672,00</w:t>
            </w:r>
          </w:p>
        </w:tc>
      </w:tr>
      <w:tr w:rsidR="005E0227" w:rsidRPr="002F65D0" w:rsidTr="002F65D0">
        <w:trPr>
          <w:trHeight w:val="88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1 232 672,00</w:t>
            </w:r>
          </w:p>
        </w:tc>
      </w:tr>
      <w:tr w:rsidR="005E0227" w:rsidRPr="002F65D0" w:rsidTr="002F65D0">
        <w:trPr>
          <w:trHeight w:val="68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1 232 672,00</w:t>
            </w:r>
          </w:p>
        </w:tc>
      </w:tr>
      <w:tr w:rsidR="005E0227" w:rsidRPr="002F65D0" w:rsidTr="002F65D0">
        <w:trPr>
          <w:trHeight w:val="74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756 257,50</w:t>
            </w:r>
          </w:p>
        </w:tc>
      </w:tr>
      <w:tr w:rsidR="005E0227" w:rsidRPr="002F65D0" w:rsidTr="002F65D0">
        <w:trPr>
          <w:trHeight w:val="67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756 257,50</w:t>
            </w:r>
          </w:p>
        </w:tc>
      </w:tr>
      <w:tr w:rsidR="005E0227" w:rsidRPr="002F65D0" w:rsidTr="002F65D0">
        <w:trPr>
          <w:trHeight w:val="50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184 200,00</w:t>
            </w:r>
          </w:p>
        </w:tc>
      </w:tr>
      <w:tr w:rsidR="005E0227" w:rsidRPr="002F65D0" w:rsidTr="002F65D0">
        <w:trPr>
          <w:trHeight w:val="53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184 200,00</w:t>
            </w:r>
          </w:p>
        </w:tc>
      </w:tr>
      <w:tr w:rsidR="005E0227" w:rsidRPr="002F65D0" w:rsidTr="002F65D0">
        <w:trPr>
          <w:trHeight w:val="62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E0227" w:rsidRPr="002F65D0" w:rsidTr="002F65D0">
        <w:trPr>
          <w:trHeight w:val="70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8800070190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5E0227" w:rsidRPr="002F65D0" w:rsidTr="002F65D0">
        <w:trPr>
          <w:trHeight w:val="64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960 285,00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960 285,00</w:t>
            </w:r>
          </w:p>
        </w:tc>
      </w:tr>
      <w:tr w:rsidR="005E0227" w:rsidRPr="002F65D0" w:rsidTr="002F65D0">
        <w:trPr>
          <w:trHeight w:val="51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209 323,09</w:t>
            </w:r>
          </w:p>
        </w:tc>
      </w:tr>
      <w:tr w:rsidR="005E0227" w:rsidRPr="002F65D0" w:rsidTr="002F65D0">
        <w:trPr>
          <w:trHeight w:val="62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5E0227" w:rsidRPr="002F65D0" w:rsidTr="002F65D0">
        <w:trPr>
          <w:trHeight w:val="45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Резервный фонд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5E0227" w:rsidRPr="002F65D0" w:rsidTr="002F65D0">
        <w:trPr>
          <w:trHeight w:val="29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1 000,00</w:t>
            </w:r>
          </w:p>
        </w:tc>
      </w:tr>
      <w:tr w:rsidR="005E0227" w:rsidRPr="002F65D0" w:rsidTr="002F65D0">
        <w:trPr>
          <w:trHeight w:val="30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8800000600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1000,00</w:t>
            </w:r>
          </w:p>
        </w:tc>
      </w:tr>
      <w:tr w:rsidR="005E0227" w:rsidRPr="002F65D0" w:rsidTr="00580B40">
        <w:trPr>
          <w:trHeight w:val="36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4068E4">
        <w:trPr>
          <w:trHeight w:val="33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4068E4">
        <w:trPr>
          <w:trHeight w:val="50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4068E4">
        <w:trPr>
          <w:trHeight w:val="54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4068E4">
        <w:trPr>
          <w:trHeight w:val="65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120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F22E88">
        <w:trPr>
          <w:trHeight w:val="94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8800051180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D9505B">
              <w:rPr>
                <w:rFonts w:ascii="Arial CYR" w:eastAsia="Times New Roman" w:hAnsi="Arial CYR" w:cs="Arial CYR"/>
                <w:sz w:val="16"/>
                <w:szCs w:val="16"/>
              </w:rPr>
              <w:t>118 500,00</w:t>
            </w:r>
          </w:p>
        </w:tc>
      </w:tr>
      <w:tr w:rsidR="005E0227" w:rsidRPr="002F65D0" w:rsidTr="00F22E88">
        <w:trPr>
          <w:trHeight w:val="61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70 000,00</w:t>
            </w:r>
          </w:p>
        </w:tc>
      </w:tr>
      <w:tr w:rsidR="005E0227" w:rsidRPr="002F65D0" w:rsidTr="002F65D0">
        <w:trPr>
          <w:trHeight w:val="56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70 000,00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6900000430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70000,00</w:t>
            </w:r>
          </w:p>
        </w:tc>
      </w:tr>
      <w:tr w:rsidR="005E0227" w:rsidRPr="002F65D0" w:rsidTr="002F65D0">
        <w:trPr>
          <w:trHeight w:val="67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2 171 393,00</w:t>
            </w:r>
          </w:p>
        </w:tc>
      </w:tr>
      <w:tr w:rsidR="005E0227" w:rsidRPr="002F65D0" w:rsidTr="00505293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2 171 393,00</w:t>
            </w:r>
          </w:p>
        </w:tc>
      </w:tr>
      <w:tr w:rsidR="005E0227" w:rsidRPr="002F65D0" w:rsidTr="00516FDA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23720D"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5E0227" w:rsidRPr="002F65D0" w:rsidTr="00505293">
        <w:trPr>
          <w:trHeight w:val="30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0227" w:rsidRDefault="005E0227" w:rsidP="002663FB">
            <w:pPr>
              <w:jc w:val="right"/>
            </w:pPr>
            <w:r w:rsidRPr="0023720D"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5E0227" w:rsidRPr="002F65D0" w:rsidTr="002F65D0">
        <w:trPr>
          <w:trHeight w:val="30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7000000530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2 041 393,00</w:t>
            </w:r>
          </w:p>
        </w:tc>
      </w:tr>
      <w:tr w:rsidR="005E0227" w:rsidRPr="002F65D0" w:rsidTr="002F65D0">
        <w:trPr>
          <w:trHeight w:val="94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8800070320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в рамках государственной программы НСО "Управление государственными финансами в НСО"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130 000,00</w:t>
            </w:r>
          </w:p>
        </w:tc>
      </w:tr>
      <w:tr w:rsidR="005E0227" w:rsidRPr="002F65D0" w:rsidTr="002F65D0">
        <w:trPr>
          <w:trHeight w:val="54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1 999 477,64</w:t>
            </w:r>
          </w:p>
        </w:tc>
      </w:tr>
      <w:tr w:rsidR="005E0227" w:rsidRPr="002F65D0" w:rsidTr="002F65D0">
        <w:trPr>
          <w:trHeight w:val="4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818 927,44</w:t>
            </w:r>
          </w:p>
        </w:tc>
      </w:tr>
      <w:tr w:rsidR="005E0227" w:rsidRPr="002F65D0" w:rsidTr="002F65D0">
        <w:trPr>
          <w:trHeight w:val="50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7110000430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8B4D99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718 927,44</w:t>
            </w:r>
          </w:p>
        </w:tc>
      </w:tr>
      <w:tr w:rsidR="005E0227" w:rsidRPr="002F65D0" w:rsidTr="002F65D0">
        <w:trPr>
          <w:trHeight w:val="35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1 180 550,20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5E0227" w:rsidRPr="002F65D0" w:rsidTr="002F65D0">
        <w:trPr>
          <w:trHeight w:val="56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5E0227" w:rsidRPr="002F65D0" w:rsidTr="002F65D0">
        <w:trPr>
          <w:trHeight w:val="42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</w:tr>
      <w:tr w:rsidR="005E0227" w:rsidRPr="002F65D0" w:rsidTr="002F65D0">
        <w:trPr>
          <w:trHeight w:val="36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5E0227" w:rsidRPr="002F65D0" w:rsidTr="002F65D0">
        <w:trPr>
          <w:trHeight w:val="564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5E0227" w:rsidRPr="002F65D0" w:rsidTr="002F65D0">
        <w:trPr>
          <w:trHeight w:val="30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354,15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5E0227" w:rsidRPr="002F65D0" w:rsidTr="002F65D0">
        <w:trPr>
          <w:trHeight w:val="4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5E0227" w:rsidRPr="002F65D0" w:rsidTr="002F65D0">
        <w:trPr>
          <w:trHeight w:val="65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7200000090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196 998,05</w:t>
            </w:r>
          </w:p>
        </w:tc>
      </w:tr>
      <w:tr w:rsidR="005E0227" w:rsidRPr="002F65D0" w:rsidTr="002F65D0">
        <w:trPr>
          <w:trHeight w:val="656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72.0.00.70240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5E0227" w:rsidRPr="002F65D0" w:rsidTr="002F65D0">
        <w:trPr>
          <w:trHeight w:val="656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72.0.00.70240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5E0227" w:rsidRPr="002F65D0" w:rsidTr="002F65D0">
        <w:trPr>
          <w:trHeight w:val="656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>72.0.00.70240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742 002,15</w:t>
            </w:r>
          </w:p>
        </w:tc>
      </w:tr>
      <w:tr w:rsidR="005E0227" w:rsidRPr="002F65D0" w:rsidTr="002F65D0">
        <w:trPr>
          <w:trHeight w:val="1007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 на реализацию мероприятий по проектам развития территорий муниципальных образований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5E0227" w:rsidRPr="002F65D0" w:rsidTr="002F65D0">
        <w:trPr>
          <w:trHeight w:val="732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72000S0240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224 195,85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4 637 476,91</w:t>
            </w:r>
          </w:p>
        </w:tc>
      </w:tr>
      <w:tr w:rsidR="005E0227" w:rsidRPr="002F65D0" w:rsidTr="002F65D0">
        <w:trPr>
          <w:trHeight w:val="580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4 637 476,91</w:t>
            </w:r>
          </w:p>
        </w:tc>
      </w:tr>
      <w:tr w:rsidR="005E0227" w:rsidRPr="002F65D0" w:rsidTr="002F65D0">
        <w:trPr>
          <w:trHeight w:val="30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65D0">
              <w:rPr>
                <w:rFonts w:ascii="Arial" w:eastAsia="Times New Roman" w:hAnsi="Arial" w:cs="Arial"/>
                <w:sz w:val="16"/>
                <w:szCs w:val="16"/>
              </w:rPr>
              <w:t xml:space="preserve"> Расходы на обеспечение деятельности (оказание услуг) муниципальных казенных учреждений за счет субсидии из областного бюджета в рамках муниципальной программы "Культура Чистоозерного района на 2022-2026 годы"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BD3A28" w:rsidRDefault="005E0227" w:rsidP="002663F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3 693576,91</w:t>
            </w:r>
          </w:p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E0227" w:rsidRPr="002F65D0" w:rsidTr="002F65D0">
        <w:trPr>
          <w:trHeight w:val="36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2 055 200,00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2 055 200,00</w:t>
            </w:r>
          </w:p>
        </w:tc>
      </w:tr>
      <w:tr w:rsidR="005E0227" w:rsidRPr="002F65D0" w:rsidTr="002F65D0">
        <w:trPr>
          <w:trHeight w:val="488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1 638 376,91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0800070510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1 638 376,91</w:t>
            </w:r>
          </w:p>
        </w:tc>
      </w:tr>
      <w:tr w:rsidR="005E0227" w:rsidRPr="002F65D0" w:rsidTr="002F65D0">
        <w:trPr>
          <w:trHeight w:val="59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Дома культуры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943 900,00</w:t>
            </w:r>
          </w:p>
        </w:tc>
      </w:tr>
      <w:tr w:rsidR="005E0227" w:rsidRPr="002F65D0" w:rsidTr="002F65D0">
        <w:trPr>
          <w:trHeight w:val="54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561 827,90</w:t>
            </w:r>
          </w:p>
        </w:tc>
      </w:tr>
      <w:tr w:rsidR="005E0227" w:rsidRPr="002F65D0" w:rsidTr="002F65D0">
        <w:trPr>
          <w:trHeight w:val="381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110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561 827,90</w:t>
            </w:r>
          </w:p>
        </w:tc>
      </w:tr>
      <w:tr w:rsidR="005E0227" w:rsidRPr="002F65D0" w:rsidTr="002F65D0">
        <w:trPr>
          <w:trHeight w:val="366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341 572,10</w:t>
            </w:r>
          </w:p>
        </w:tc>
      </w:tr>
      <w:tr w:rsidR="005E0227" w:rsidRPr="002F65D0" w:rsidTr="002F65D0">
        <w:trPr>
          <w:trHeight w:val="33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240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341 572,10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40 500,00</w:t>
            </w:r>
          </w:p>
        </w:tc>
      </w:tr>
      <w:tr w:rsidR="005E0227" w:rsidRPr="002F65D0" w:rsidTr="002F65D0">
        <w:trPr>
          <w:trHeight w:val="473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7300000100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850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40 500,00</w:t>
            </w:r>
          </w:p>
        </w:tc>
      </w:tr>
      <w:tr w:rsidR="005E0227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5E0227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5E0227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5E0227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663F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250 000,00</w:t>
            </w:r>
          </w:p>
        </w:tc>
      </w:tr>
      <w:tr w:rsidR="005E0227" w:rsidRPr="002F65D0" w:rsidTr="002F65D0">
        <w:trPr>
          <w:trHeight w:val="259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6800000410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5E0227" w:rsidP="002F65D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F65D0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227" w:rsidRPr="002F65D0" w:rsidRDefault="00C02DF5" w:rsidP="002663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250 00,00</w:t>
            </w:r>
          </w:p>
        </w:tc>
      </w:tr>
    </w:tbl>
    <w:p w:rsidR="002F65D0" w:rsidRDefault="002F65D0"/>
    <w:sectPr w:rsidR="002F65D0" w:rsidSect="0070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3E56"/>
    <w:rsid w:val="000239D9"/>
    <w:rsid w:val="00026386"/>
    <w:rsid w:val="000663C7"/>
    <w:rsid w:val="000830C1"/>
    <w:rsid w:val="000A13C8"/>
    <w:rsid w:val="000F4C37"/>
    <w:rsid w:val="00104BCC"/>
    <w:rsid w:val="00170C20"/>
    <w:rsid w:val="00186B97"/>
    <w:rsid w:val="001E3884"/>
    <w:rsid w:val="002413CC"/>
    <w:rsid w:val="002F65D0"/>
    <w:rsid w:val="003554CD"/>
    <w:rsid w:val="0038037E"/>
    <w:rsid w:val="003F69C5"/>
    <w:rsid w:val="004068E4"/>
    <w:rsid w:val="00411D4D"/>
    <w:rsid w:val="00450B10"/>
    <w:rsid w:val="00487BFD"/>
    <w:rsid w:val="00490454"/>
    <w:rsid w:val="004B39A9"/>
    <w:rsid w:val="004B58C4"/>
    <w:rsid w:val="00516FDA"/>
    <w:rsid w:val="005C32DE"/>
    <w:rsid w:val="005E0227"/>
    <w:rsid w:val="005E72C9"/>
    <w:rsid w:val="00623063"/>
    <w:rsid w:val="00684D44"/>
    <w:rsid w:val="00702564"/>
    <w:rsid w:val="007061AD"/>
    <w:rsid w:val="007A1809"/>
    <w:rsid w:val="007A777E"/>
    <w:rsid w:val="007E7CEA"/>
    <w:rsid w:val="008205EB"/>
    <w:rsid w:val="00845E52"/>
    <w:rsid w:val="008970D4"/>
    <w:rsid w:val="008B4D99"/>
    <w:rsid w:val="008B50C9"/>
    <w:rsid w:val="008C1AF0"/>
    <w:rsid w:val="008F3F40"/>
    <w:rsid w:val="008F72FC"/>
    <w:rsid w:val="009373B9"/>
    <w:rsid w:val="0096194F"/>
    <w:rsid w:val="0096661C"/>
    <w:rsid w:val="0099051C"/>
    <w:rsid w:val="009E200A"/>
    <w:rsid w:val="00A01676"/>
    <w:rsid w:val="00A33791"/>
    <w:rsid w:val="00A43E56"/>
    <w:rsid w:val="00A45730"/>
    <w:rsid w:val="00A646C3"/>
    <w:rsid w:val="00A81709"/>
    <w:rsid w:val="00A94901"/>
    <w:rsid w:val="00A94BC4"/>
    <w:rsid w:val="00AA098F"/>
    <w:rsid w:val="00AA1D1F"/>
    <w:rsid w:val="00AF6EA1"/>
    <w:rsid w:val="00B42129"/>
    <w:rsid w:val="00B926D6"/>
    <w:rsid w:val="00BB42DF"/>
    <w:rsid w:val="00BD3A28"/>
    <w:rsid w:val="00BE36D8"/>
    <w:rsid w:val="00C00F29"/>
    <w:rsid w:val="00C02DF5"/>
    <w:rsid w:val="00C20C1B"/>
    <w:rsid w:val="00C7348E"/>
    <w:rsid w:val="00CB75A5"/>
    <w:rsid w:val="00CD3412"/>
    <w:rsid w:val="00D0249D"/>
    <w:rsid w:val="00D10185"/>
    <w:rsid w:val="00DA7E9F"/>
    <w:rsid w:val="00DF63DE"/>
    <w:rsid w:val="00E22C05"/>
    <w:rsid w:val="00E25663"/>
    <w:rsid w:val="00E32A6E"/>
    <w:rsid w:val="00E53462"/>
    <w:rsid w:val="00F331BD"/>
    <w:rsid w:val="00FD1FA3"/>
    <w:rsid w:val="00FD374D"/>
    <w:rsid w:val="00FE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3E56"/>
    <w:pPr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86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A0167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01676"/>
    <w:rPr>
      <w:color w:val="800080"/>
      <w:u w:val="single"/>
    </w:rPr>
  </w:style>
  <w:style w:type="paragraph" w:customStyle="1" w:styleId="msonormal0">
    <w:name w:val="msonormal"/>
    <w:basedOn w:val="a"/>
    <w:rsid w:val="00A0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A0167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167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01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0167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A016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A01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016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0167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016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016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016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0167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0167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9">
    <w:name w:val="xl89"/>
    <w:basedOn w:val="a"/>
    <w:rsid w:val="00A01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A01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A01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A016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A016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A016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A0167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6">
    <w:name w:val="xl96"/>
    <w:basedOn w:val="a"/>
    <w:rsid w:val="00A01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A016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A01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A01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A01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A016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0167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A016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A0167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016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A0167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A01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A016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A016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A016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A01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A016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A016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A016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4">
    <w:name w:val="xl134"/>
    <w:basedOn w:val="a"/>
    <w:rsid w:val="00A016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5">
    <w:name w:val="xl135"/>
    <w:basedOn w:val="a"/>
    <w:rsid w:val="00A0167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6">
    <w:name w:val="xl136"/>
    <w:basedOn w:val="a"/>
    <w:rsid w:val="00A0167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7">
    <w:name w:val="xl137"/>
    <w:basedOn w:val="a"/>
    <w:rsid w:val="00A016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F6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F6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F65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1">
    <w:name w:val="xl141"/>
    <w:basedOn w:val="a"/>
    <w:rsid w:val="002F65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2">
    <w:name w:val="xl142"/>
    <w:basedOn w:val="a"/>
    <w:rsid w:val="002F65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3">
    <w:name w:val="xl143"/>
    <w:basedOn w:val="a"/>
    <w:rsid w:val="002F65D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44">
    <w:name w:val="xl144"/>
    <w:basedOn w:val="a"/>
    <w:rsid w:val="002F65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11</Pages>
  <Words>3605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2022-05-04T08:38:00Z</cp:lastPrinted>
  <dcterms:created xsi:type="dcterms:W3CDTF">2021-10-25T09:47:00Z</dcterms:created>
  <dcterms:modified xsi:type="dcterms:W3CDTF">2022-12-02T08:40:00Z</dcterms:modified>
</cp:coreProperties>
</file>