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31" w:rsidRDefault="00BE6531" w:rsidP="00BE6531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«КУЛЫНДИНСКИЙ ВЕСТНИК»</w:t>
      </w:r>
    </w:p>
    <w:p w:rsidR="00BE6531" w:rsidRDefault="00BE6531" w:rsidP="00BE6531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Газета МО </w:t>
      </w:r>
      <w:proofErr w:type="spellStart"/>
      <w:r>
        <w:rPr>
          <w:rFonts w:ascii="Times New Roman" w:hAnsi="Times New Roman"/>
          <w:b/>
        </w:rPr>
        <w:t>Новокулындинского</w:t>
      </w:r>
      <w:proofErr w:type="spellEnd"/>
      <w:r>
        <w:rPr>
          <w:rFonts w:ascii="Times New Roman" w:hAnsi="Times New Roman"/>
          <w:b/>
        </w:rPr>
        <w:t xml:space="preserve"> сельсовета</w:t>
      </w:r>
    </w:p>
    <w:p w:rsidR="00BE6531" w:rsidRDefault="00BE6531" w:rsidP="00BE653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Чистоозерного района Новосибирской области</w:t>
      </w:r>
    </w:p>
    <w:p w:rsidR="00BE6531" w:rsidRDefault="00BE6531" w:rsidP="00BE653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 №12</w:t>
      </w:r>
      <w:r>
        <w:rPr>
          <w:rFonts w:ascii="Times New Roman" w:hAnsi="Times New Roman"/>
          <w:b/>
          <w:i/>
        </w:rPr>
        <w:t xml:space="preserve"> от </w:t>
      </w:r>
      <w:r>
        <w:rPr>
          <w:rFonts w:ascii="Times New Roman" w:hAnsi="Times New Roman"/>
          <w:b/>
          <w:i/>
        </w:rPr>
        <w:t>14.08</w:t>
      </w:r>
      <w:r>
        <w:rPr>
          <w:rFonts w:ascii="Times New Roman" w:hAnsi="Times New Roman"/>
          <w:b/>
          <w:i/>
        </w:rPr>
        <w:t>.2023г.</w:t>
      </w:r>
    </w:p>
    <w:p w:rsidR="00BE6531" w:rsidRPr="00BE6531" w:rsidRDefault="00BE6531" w:rsidP="00BE6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531" w:rsidRPr="00BE6531" w:rsidRDefault="00BE6531" w:rsidP="00BE6531">
      <w:pPr>
        <w:spacing w:after="0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b/>
          <w:bCs/>
          <w:sz w:val="24"/>
          <w:szCs w:val="24"/>
        </w:rPr>
        <w:t>Какое наказание грозит за дискредитацию </w:t>
      </w:r>
    </w:p>
    <w:p w:rsidR="00BE6531" w:rsidRPr="00BE6531" w:rsidRDefault="00BE6531" w:rsidP="00BE6531">
      <w:pPr>
        <w:spacing w:after="0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b/>
          <w:bCs/>
          <w:sz w:val="24"/>
          <w:szCs w:val="24"/>
        </w:rPr>
        <w:t>и распространение ложной информации?</w:t>
      </w:r>
    </w:p>
    <w:p w:rsidR="00BE6531" w:rsidRPr="00BE6531" w:rsidRDefault="00BE6531" w:rsidP="00BE65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 xml:space="preserve">На фоне множества недостоверной информации, распространяемой как гражданами, так и СМИ о действиях Вооруженных Сил РФ в ходе СВО, в российское законодательство внесены изменения, устанавливающие ответственность за дискредитацию и распространение ложной информации об использовании Вооруженных Сил Российской </w:t>
      </w:r>
      <w:bookmarkStart w:id="0" w:name="_GoBack"/>
      <w:bookmarkEnd w:id="0"/>
      <w:r w:rsidRPr="00BE6531">
        <w:rPr>
          <w:rFonts w:ascii="Times New Roman" w:hAnsi="Times New Roman"/>
          <w:sz w:val="24"/>
          <w:szCs w:val="24"/>
        </w:rPr>
        <w:t>Федерации, а также за призывы к введению мер ограничительного характера в отношении Российской Федерации, ее граждан и юридических лиц.</w:t>
      </w:r>
    </w:p>
    <w:p w:rsidR="00BE6531" w:rsidRPr="00BE6531" w:rsidRDefault="00BE6531" w:rsidP="00BE65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>Так, Уголовный кодекс Российской Федерации (далее – УК РФ) дополнен статьей 207.3, предусматривающей ответственность за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безопасности.</w:t>
      </w:r>
    </w:p>
    <w:p w:rsidR="00BE6531" w:rsidRPr="00BE6531" w:rsidRDefault="00BE6531" w:rsidP="00BE65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>Наказание за указанное преступление варьируется от назначения штрафа в размере от 700 тысяч рублей до лишения свободы на срок до 3 лет, а при наличии квалифицирующих признаков (например, совершение преступления лицом с использованием своего служебного положения, либо если совершенные деяния повлекли тяжкие последствия) – лишением свободы на срок до 5 лет.</w:t>
      </w:r>
    </w:p>
    <w:p w:rsidR="00BE6531" w:rsidRPr="00BE6531" w:rsidRDefault="00BE6531" w:rsidP="00BE65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>Вновь введенная в УК РФ статья 280.3 предусматривает ответственность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целях.</w:t>
      </w:r>
    </w:p>
    <w:p w:rsidR="00BE6531" w:rsidRPr="00BE6531" w:rsidRDefault="00BE6531" w:rsidP="00BE65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>В качестве наказания названная статья предусматривает назначение штрафа от 100 тысяч рублей, принудительные работы на срок до 3 лет, арест до 6 месяцев, либо лишение свободы до 3 лет с лишением права занимать определенные должности или заниматься определенной деятельностью на тот же срок. В случае наступления тяжких последствий, перечисленных в части 2 стать 280.3, наказание за совершенное преступление предусматривает лишение свободы на срок до 5 лет.</w:t>
      </w:r>
    </w:p>
    <w:p w:rsidR="00BE6531" w:rsidRPr="00BE6531" w:rsidRDefault="00BE6531" w:rsidP="00BE65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>Вместе с тем, стоит отметить, что наступление уголовной ответственности по части 1 статьи 280.3 УК РФ возможно только в том случае, если ранее лицо уже было привлечено к административной ответственности за аналогичное деяние в течение одного года.</w:t>
      </w:r>
    </w:p>
    <w:p w:rsidR="00BE6531" w:rsidRPr="00BE6531" w:rsidRDefault="00BE6531" w:rsidP="00BE65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>Административная ответственность за такое деяние предусмотрена статьей 20.3.3 Кодекса об административных правонарушениях Российской Федерации (далее – КоАП РФ). За совершение рассматриваемого административного правонарушения грозит ответственность в виде штрафа от 30 до 100 тысяч рублей для граждан, от 100 до 300 тысяч рублей – для должностных лиц, от 300 тысяч до 1 млн. рублей – для юридических лиц.</w:t>
      </w:r>
    </w:p>
    <w:p w:rsidR="00BE6531" w:rsidRPr="00BE6531" w:rsidRDefault="00BE6531" w:rsidP="00BE65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 xml:space="preserve">Кроме того, вводится ответственность граждан Российской Федерации и российских юридических лиц за призывы к осуществлению иностранным государством, государственным объединением и (или) союзом и (или) государственным </w:t>
      </w:r>
      <w:r w:rsidRPr="00BE6531">
        <w:rPr>
          <w:rFonts w:ascii="Times New Roman" w:hAnsi="Times New Roman"/>
          <w:sz w:val="24"/>
          <w:szCs w:val="24"/>
        </w:rPr>
        <w:lastRenderedPageBreak/>
        <w:t>(межгосударственным) учреждением иностранного государства или государственного объединения и (или) союза мер ограничительного характера, выражающихся во введении или в продлении политических или экономических санкций в отношении Российской Федерации, граждан Российской Федерации или российских юридических лиц.</w:t>
      </w:r>
    </w:p>
    <w:p w:rsidR="00BE6531" w:rsidRPr="00BE6531" w:rsidRDefault="00BE6531" w:rsidP="00BE65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>За впервые совершенное правонарушение статьей 20.3.4 КоАП РФ предусмотрена ответственность в виде штрафа от 30 до 50 тысяч рублей для граждан, от 100 до 200 тысяч рублей – для должностных лиц, и от 300 до 500 тысяч рублей – для юридических лиц.</w:t>
      </w:r>
    </w:p>
    <w:p w:rsidR="00BE6531" w:rsidRPr="00BE6531" w:rsidRDefault="00BE6531" w:rsidP="00BE65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6531">
        <w:rPr>
          <w:rFonts w:ascii="Times New Roman" w:hAnsi="Times New Roman"/>
          <w:sz w:val="24"/>
          <w:szCs w:val="24"/>
        </w:rPr>
        <w:t>В случае, если в течение года после привлечения к административной ответственности по ст. 20.3.4 КоАП РФ гражданин совершит аналогичное деяние, ему грозит уголовная ответственность по статье 284.2 УК РФ, предусматривающая как наказание штрафа в размере до 500 тысяч рублей, так и лишение свободы на срок до 3 лет.</w:t>
      </w:r>
    </w:p>
    <w:p w:rsidR="00BE6531" w:rsidRDefault="00BE6531" w:rsidP="00BE6531">
      <w:pPr>
        <w:jc w:val="both"/>
        <w:rPr>
          <w:rFonts w:ascii="Times New Roman" w:hAnsi="Times New Roman"/>
        </w:rPr>
      </w:pPr>
    </w:p>
    <w:p w:rsidR="00BE6531" w:rsidRDefault="00BE6531" w:rsidP="00BE6531">
      <w:pPr>
        <w:pStyle w:val="a3"/>
        <w:ind w:firstLine="708"/>
        <w:jc w:val="both"/>
        <w:rPr>
          <w:rFonts w:ascii="Times New Roman" w:hAnsi="Times New Roman"/>
          <w:bCs/>
          <w:color w:val="000000"/>
        </w:rPr>
      </w:pPr>
    </w:p>
    <w:tbl>
      <w:tblPr>
        <w:tblpPr w:leftFromText="180" w:rightFromText="180" w:bottomFromText="200" w:vertAnchor="text" w:horzAnchor="margin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BE6531" w:rsidTr="00BE6531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31" w:rsidRDefault="00BE6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Гл.редактор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BE6531" w:rsidRDefault="00BE6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Маст</w:t>
            </w:r>
            <w:proofErr w:type="spellEnd"/>
            <w:r>
              <w:rPr>
                <w:rFonts w:ascii="Times New Roman" w:hAnsi="Times New Roman"/>
                <w:b/>
              </w:rPr>
              <w:t xml:space="preserve"> Д.Х.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31" w:rsidRDefault="00BE6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Наш адрес: Новосибирская область, </w:t>
            </w:r>
            <w:proofErr w:type="spellStart"/>
            <w:r>
              <w:rPr>
                <w:rFonts w:ascii="Times New Roman" w:hAnsi="Times New Roman"/>
                <w:b/>
              </w:rPr>
              <w:t>Чистоозерный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район, с. Новая </w:t>
            </w:r>
            <w:proofErr w:type="spellStart"/>
            <w:r>
              <w:rPr>
                <w:rFonts w:ascii="Times New Roman" w:hAnsi="Times New Roman"/>
                <w:b/>
              </w:rPr>
              <w:t>Кулында</w:t>
            </w:r>
            <w:proofErr w:type="spellEnd"/>
            <w:r>
              <w:rPr>
                <w:rFonts w:ascii="Times New Roman" w:hAnsi="Times New Roman"/>
                <w:b/>
              </w:rPr>
              <w:t>, ул.Центральная,22.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31" w:rsidRDefault="00BE6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Основана решением шестой сессии Совета  депутатов(третьего созыва) </w:t>
            </w:r>
            <w:proofErr w:type="spellStart"/>
            <w:r>
              <w:rPr>
                <w:rFonts w:ascii="Times New Roman" w:hAnsi="Times New Roman"/>
                <w:b/>
              </w:rPr>
              <w:t>Новокулындинского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 от 17.03.2006 г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31" w:rsidRDefault="00BE6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Тираж 20 экземпляров</w:t>
            </w:r>
          </w:p>
        </w:tc>
      </w:tr>
    </w:tbl>
    <w:p w:rsidR="00BE6531" w:rsidRDefault="00BE6531" w:rsidP="00BE6531">
      <w:pPr>
        <w:spacing w:line="240" w:lineRule="auto"/>
        <w:rPr>
          <w:sz w:val="20"/>
          <w:szCs w:val="20"/>
        </w:rPr>
      </w:pPr>
    </w:p>
    <w:p w:rsidR="00BD2B05" w:rsidRDefault="00BD2B05"/>
    <w:sectPr w:rsidR="00BD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7E"/>
    <w:rsid w:val="00466D7E"/>
    <w:rsid w:val="00BD2B05"/>
    <w:rsid w:val="00B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4BE8"/>
  <w15:chartTrackingRefBased/>
  <w15:docId w15:val="{26456F3A-019D-4D1E-95BB-114E6FA8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2023-08-14T07:10:00Z</dcterms:created>
  <dcterms:modified xsi:type="dcterms:W3CDTF">2023-08-14T07:11:00Z</dcterms:modified>
</cp:coreProperties>
</file>