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CFD" w:rsidRPr="00A23CFD" w:rsidRDefault="00A23CFD" w:rsidP="00A23CFD">
      <w:pPr>
        <w:pStyle w:val="1"/>
        <w:tabs>
          <w:tab w:val="left" w:pos="708"/>
        </w:tabs>
        <w:spacing w:line="240" w:lineRule="auto"/>
        <w:rPr>
          <w:rFonts w:cs="Arial"/>
          <w:b/>
          <w:bCs/>
          <w:color w:val="000000" w:themeColor="text1"/>
          <w:sz w:val="24"/>
          <w:szCs w:val="24"/>
        </w:rPr>
      </w:pPr>
      <w:r w:rsidRPr="00A23CFD">
        <w:rPr>
          <w:rFonts w:cs="Arial"/>
          <w:b/>
          <w:bCs/>
          <w:color w:val="000000" w:themeColor="text1"/>
          <w:sz w:val="24"/>
          <w:szCs w:val="24"/>
        </w:rPr>
        <w:t>СОВЕТ ДЕПУТАТОВ</w:t>
      </w:r>
    </w:p>
    <w:p w:rsidR="00A23CFD" w:rsidRPr="00A23CFD" w:rsidRDefault="00A23CFD" w:rsidP="00A23CFD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23CFD">
        <w:rPr>
          <w:rFonts w:ascii="Arial" w:hAnsi="Arial" w:cs="Arial"/>
          <w:b/>
          <w:bCs/>
          <w:color w:val="000000" w:themeColor="text1"/>
          <w:sz w:val="24"/>
          <w:szCs w:val="24"/>
        </w:rPr>
        <w:t>НОВОКУЛЫНДИНСКОГО СЕЛЬСОВЕТА</w:t>
      </w:r>
    </w:p>
    <w:p w:rsidR="00A23CFD" w:rsidRPr="00A23CFD" w:rsidRDefault="00A23CFD" w:rsidP="00A23CFD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23CFD">
        <w:rPr>
          <w:rFonts w:ascii="Arial" w:hAnsi="Arial" w:cs="Arial"/>
          <w:b/>
          <w:bCs/>
          <w:color w:val="000000" w:themeColor="text1"/>
          <w:sz w:val="24"/>
          <w:szCs w:val="24"/>
        </w:rPr>
        <w:t>ЧИСТООЗЕРНОГО РАЙОНА</w:t>
      </w:r>
      <w:r w:rsidRPr="00A23CFD">
        <w:rPr>
          <w:rFonts w:ascii="Arial" w:hAnsi="Arial" w:cs="Arial"/>
          <w:b/>
          <w:bCs/>
          <w:color w:val="000000" w:themeColor="text1"/>
          <w:sz w:val="24"/>
          <w:szCs w:val="24"/>
        </w:rPr>
        <w:br/>
        <w:t>НОВОСИБИРСКОЙ ОБЛАСТИ</w:t>
      </w:r>
    </w:p>
    <w:p w:rsidR="00A23CFD" w:rsidRPr="00A23CFD" w:rsidRDefault="00A23CFD" w:rsidP="00A23CFD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23CFD">
        <w:rPr>
          <w:rFonts w:ascii="Arial" w:hAnsi="Arial" w:cs="Arial"/>
          <w:b/>
          <w:bCs/>
          <w:color w:val="000000" w:themeColor="text1"/>
          <w:sz w:val="24"/>
          <w:szCs w:val="24"/>
        </w:rPr>
        <w:t>(</w:t>
      </w:r>
      <w:proofErr w:type="gramStart"/>
      <w:r w:rsidRPr="00A23CFD">
        <w:rPr>
          <w:rFonts w:ascii="Arial" w:hAnsi="Arial" w:cs="Arial"/>
          <w:b/>
          <w:bCs/>
          <w:color w:val="000000" w:themeColor="text1"/>
          <w:sz w:val="24"/>
          <w:szCs w:val="24"/>
        </w:rPr>
        <w:t>шестого  созыва</w:t>
      </w:r>
      <w:proofErr w:type="gramEnd"/>
      <w:r w:rsidRPr="00A23CFD">
        <w:rPr>
          <w:rFonts w:ascii="Arial" w:hAnsi="Arial" w:cs="Arial"/>
          <w:b/>
          <w:bCs/>
          <w:color w:val="000000" w:themeColor="text1"/>
          <w:sz w:val="24"/>
          <w:szCs w:val="24"/>
        </w:rPr>
        <w:t>)</w:t>
      </w:r>
    </w:p>
    <w:p w:rsidR="00A23CFD" w:rsidRPr="00A23CFD" w:rsidRDefault="00A23CFD" w:rsidP="00A23CFD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A23CFD" w:rsidRPr="00A23CFD" w:rsidRDefault="00A23CFD" w:rsidP="00A23CFD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A23CFD">
        <w:rPr>
          <w:rFonts w:ascii="Arial" w:hAnsi="Arial" w:cs="Arial"/>
          <w:b/>
          <w:bCs/>
          <w:color w:val="000000" w:themeColor="text1"/>
          <w:sz w:val="24"/>
          <w:szCs w:val="24"/>
        </w:rPr>
        <w:t>РЕШЕНИЕ</w:t>
      </w:r>
    </w:p>
    <w:p w:rsidR="00A23CFD" w:rsidRPr="00A23CFD" w:rsidRDefault="00A23CFD" w:rsidP="00A23CFD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A23CFD" w:rsidRPr="00A23CFD" w:rsidRDefault="00FE1BD1" w:rsidP="00A23CFD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Тридцать </w:t>
      </w:r>
      <w:proofErr w:type="gramStart"/>
      <w:r>
        <w:rPr>
          <w:rFonts w:ascii="Arial" w:hAnsi="Arial" w:cs="Arial"/>
          <w:b/>
          <w:bCs/>
          <w:color w:val="000000" w:themeColor="text1"/>
          <w:sz w:val="24"/>
          <w:szCs w:val="24"/>
        </w:rPr>
        <w:t>седьмой</w:t>
      </w:r>
      <w:r w:rsidR="00A23CFD" w:rsidRPr="00A23CF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 сессии</w:t>
      </w:r>
      <w:proofErr w:type="gramEnd"/>
    </w:p>
    <w:p w:rsidR="00A23CFD" w:rsidRPr="00A23CFD" w:rsidRDefault="00A23CFD" w:rsidP="00A23CFD">
      <w:pPr>
        <w:spacing w:after="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A23CFD" w:rsidRPr="00A23CFD" w:rsidRDefault="00B45D19" w:rsidP="00A23CFD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45D19">
        <w:rPr>
          <w:rFonts w:ascii="Arial" w:hAnsi="Arial" w:cs="Arial"/>
          <w:color w:val="000000" w:themeColor="text1"/>
          <w:sz w:val="24"/>
          <w:szCs w:val="24"/>
        </w:rPr>
        <w:t>03</w:t>
      </w:r>
      <w:r w:rsidR="00A23CFD" w:rsidRPr="00B45D19">
        <w:rPr>
          <w:rFonts w:ascii="Arial" w:hAnsi="Arial" w:cs="Arial"/>
          <w:color w:val="000000" w:themeColor="text1"/>
          <w:sz w:val="24"/>
          <w:szCs w:val="24"/>
        </w:rPr>
        <w:t>.0</w:t>
      </w:r>
      <w:r w:rsidRPr="00B45D19">
        <w:rPr>
          <w:rFonts w:ascii="Arial" w:hAnsi="Arial" w:cs="Arial"/>
          <w:color w:val="000000" w:themeColor="text1"/>
          <w:sz w:val="24"/>
          <w:szCs w:val="24"/>
        </w:rPr>
        <w:t>4</w:t>
      </w:r>
      <w:r w:rsidR="00A23CFD" w:rsidRPr="00B45D19">
        <w:rPr>
          <w:rFonts w:ascii="Arial" w:hAnsi="Arial" w:cs="Arial"/>
          <w:color w:val="000000" w:themeColor="text1"/>
          <w:sz w:val="24"/>
          <w:szCs w:val="24"/>
        </w:rPr>
        <w:t>.202</w:t>
      </w:r>
      <w:r w:rsidRPr="00B45D19">
        <w:rPr>
          <w:rFonts w:ascii="Arial" w:hAnsi="Arial" w:cs="Arial"/>
          <w:color w:val="000000" w:themeColor="text1"/>
          <w:sz w:val="24"/>
          <w:szCs w:val="24"/>
        </w:rPr>
        <w:t>3</w:t>
      </w:r>
      <w:r w:rsidR="00A23CFD" w:rsidRPr="00B45D19">
        <w:rPr>
          <w:rFonts w:ascii="Arial" w:hAnsi="Arial" w:cs="Arial"/>
          <w:color w:val="000000" w:themeColor="text1"/>
          <w:sz w:val="24"/>
          <w:szCs w:val="24"/>
        </w:rPr>
        <w:t xml:space="preserve">г                                   </w:t>
      </w:r>
      <w:proofErr w:type="spellStart"/>
      <w:r w:rsidR="00A23CFD" w:rsidRPr="00B45D19">
        <w:rPr>
          <w:rFonts w:ascii="Arial" w:hAnsi="Arial" w:cs="Arial"/>
          <w:color w:val="000000" w:themeColor="text1"/>
          <w:sz w:val="24"/>
          <w:szCs w:val="24"/>
        </w:rPr>
        <w:t>с.Новая</w:t>
      </w:r>
      <w:proofErr w:type="spellEnd"/>
      <w:r w:rsidR="00A23CFD" w:rsidRPr="00B45D1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="00A23CFD" w:rsidRPr="00B45D19">
        <w:rPr>
          <w:rFonts w:ascii="Arial" w:hAnsi="Arial" w:cs="Arial"/>
          <w:color w:val="000000" w:themeColor="text1"/>
          <w:sz w:val="24"/>
          <w:szCs w:val="24"/>
        </w:rPr>
        <w:t>Кулында</w:t>
      </w:r>
      <w:proofErr w:type="spellEnd"/>
      <w:r w:rsidR="00A23CFD" w:rsidRPr="00B45D19">
        <w:rPr>
          <w:rFonts w:ascii="Arial" w:hAnsi="Arial" w:cs="Arial"/>
          <w:color w:val="000000" w:themeColor="text1"/>
          <w:sz w:val="24"/>
          <w:szCs w:val="24"/>
        </w:rPr>
        <w:t xml:space="preserve">                                                № </w:t>
      </w:r>
      <w:r w:rsidR="00FE1BD1" w:rsidRPr="00B45D19">
        <w:rPr>
          <w:rFonts w:ascii="Arial" w:hAnsi="Arial" w:cs="Arial"/>
          <w:color w:val="000000" w:themeColor="text1"/>
          <w:sz w:val="24"/>
          <w:szCs w:val="24"/>
        </w:rPr>
        <w:t>101</w:t>
      </w:r>
    </w:p>
    <w:p w:rsidR="00A23CFD" w:rsidRPr="00A23CFD" w:rsidRDefault="00A23CFD" w:rsidP="00A23CFD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A23CFD" w:rsidRPr="00A23CFD" w:rsidRDefault="00A23CFD" w:rsidP="00A23CFD">
      <w:pPr>
        <w:pStyle w:val="4"/>
        <w:spacing w:line="240" w:lineRule="auto"/>
        <w:rPr>
          <w:rFonts w:ascii="Arial" w:hAnsi="Arial" w:cs="Arial"/>
          <w:color w:val="000000" w:themeColor="text1"/>
          <w:sz w:val="24"/>
        </w:rPr>
      </w:pPr>
      <w:r w:rsidRPr="00A23CFD">
        <w:rPr>
          <w:rFonts w:ascii="Arial" w:hAnsi="Arial" w:cs="Arial"/>
          <w:color w:val="000000" w:themeColor="text1"/>
          <w:sz w:val="24"/>
        </w:rPr>
        <w:t xml:space="preserve">Об исполнении бюджета </w:t>
      </w:r>
      <w:proofErr w:type="spellStart"/>
      <w:r w:rsidRPr="00A23CFD">
        <w:rPr>
          <w:rFonts w:ascii="Arial" w:hAnsi="Arial" w:cs="Arial"/>
          <w:color w:val="000000" w:themeColor="text1"/>
          <w:sz w:val="24"/>
        </w:rPr>
        <w:t>Новокулындинского</w:t>
      </w:r>
      <w:proofErr w:type="spellEnd"/>
      <w:r w:rsidRPr="00A23CFD">
        <w:rPr>
          <w:rFonts w:ascii="Arial" w:hAnsi="Arial" w:cs="Arial"/>
          <w:color w:val="000000" w:themeColor="text1"/>
          <w:sz w:val="24"/>
        </w:rPr>
        <w:t xml:space="preserve"> сельсовета Чистоозерного района Новосибирской области за </w:t>
      </w:r>
      <w:bookmarkStart w:id="0" w:name="_GoBack"/>
      <w:r w:rsidRPr="00A23CFD">
        <w:rPr>
          <w:rFonts w:ascii="Arial" w:hAnsi="Arial" w:cs="Arial"/>
          <w:color w:val="000000" w:themeColor="text1"/>
          <w:sz w:val="24"/>
        </w:rPr>
        <w:t>202</w:t>
      </w:r>
      <w:r w:rsidR="00105BC2">
        <w:rPr>
          <w:rFonts w:ascii="Arial" w:hAnsi="Arial" w:cs="Arial"/>
          <w:color w:val="000000" w:themeColor="text1"/>
          <w:sz w:val="24"/>
        </w:rPr>
        <w:t>2</w:t>
      </w:r>
      <w:bookmarkEnd w:id="0"/>
      <w:r w:rsidRPr="00A23CFD">
        <w:rPr>
          <w:rFonts w:ascii="Arial" w:hAnsi="Arial" w:cs="Arial"/>
          <w:color w:val="000000" w:themeColor="text1"/>
          <w:sz w:val="24"/>
        </w:rPr>
        <w:t xml:space="preserve"> год</w:t>
      </w:r>
    </w:p>
    <w:p w:rsidR="00A23CFD" w:rsidRPr="00A23CFD" w:rsidRDefault="00A23CFD" w:rsidP="00A23CFD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A23CFD" w:rsidRPr="00A23CFD" w:rsidRDefault="00A23CFD" w:rsidP="00A23CFD">
      <w:pPr>
        <w:pStyle w:val="2"/>
        <w:tabs>
          <w:tab w:val="left" w:pos="708"/>
        </w:tabs>
        <w:spacing w:after="240" w:line="240" w:lineRule="auto"/>
        <w:rPr>
          <w:rFonts w:ascii="Arial" w:hAnsi="Arial" w:cs="Arial"/>
          <w:color w:val="000000" w:themeColor="text1"/>
          <w:sz w:val="24"/>
        </w:rPr>
      </w:pPr>
      <w:r w:rsidRPr="00A23CFD">
        <w:rPr>
          <w:rFonts w:ascii="Arial" w:hAnsi="Arial" w:cs="Arial"/>
          <w:color w:val="000000" w:themeColor="text1"/>
          <w:sz w:val="24"/>
        </w:rPr>
        <w:t xml:space="preserve">    Заслушав информацию специалиста -  бухгалтера администрации </w:t>
      </w:r>
      <w:proofErr w:type="spellStart"/>
      <w:r w:rsidRPr="00A23CFD">
        <w:rPr>
          <w:rFonts w:ascii="Arial" w:hAnsi="Arial" w:cs="Arial"/>
          <w:color w:val="000000" w:themeColor="text1"/>
          <w:sz w:val="24"/>
        </w:rPr>
        <w:t>Аппель</w:t>
      </w:r>
      <w:proofErr w:type="spellEnd"/>
      <w:r w:rsidRPr="00A23CFD">
        <w:rPr>
          <w:rFonts w:ascii="Arial" w:hAnsi="Arial" w:cs="Arial"/>
          <w:color w:val="000000" w:themeColor="text1"/>
          <w:sz w:val="24"/>
        </w:rPr>
        <w:t xml:space="preserve"> А.В. об исполнении бюджета муниципального образования </w:t>
      </w:r>
      <w:proofErr w:type="spellStart"/>
      <w:r w:rsidRPr="00A23CFD">
        <w:rPr>
          <w:rFonts w:ascii="Arial" w:hAnsi="Arial" w:cs="Arial"/>
          <w:color w:val="000000" w:themeColor="text1"/>
          <w:sz w:val="24"/>
        </w:rPr>
        <w:t>Новокулындинского</w:t>
      </w:r>
      <w:proofErr w:type="spellEnd"/>
      <w:r w:rsidRPr="00A23CFD">
        <w:rPr>
          <w:rFonts w:ascii="Arial" w:hAnsi="Arial" w:cs="Arial"/>
          <w:color w:val="000000" w:themeColor="text1"/>
          <w:sz w:val="24"/>
        </w:rPr>
        <w:t xml:space="preserve"> сельсовета Чистоозерного района Новосибирской </w:t>
      </w:r>
      <w:proofErr w:type="gramStart"/>
      <w:r w:rsidRPr="00A23CFD">
        <w:rPr>
          <w:rFonts w:ascii="Arial" w:hAnsi="Arial" w:cs="Arial"/>
          <w:color w:val="000000" w:themeColor="text1"/>
          <w:sz w:val="24"/>
        </w:rPr>
        <w:t>области  за</w:t>
      </w:r>
      <w:proofErr w:type="gramEnd"/>
      <w:r w:rsidRPr="00A23CFD">
        <w:rPr>
          <w:rFonts w:ascii="Arial" w:hAnsi="Arial" w:cs="Arial"/>
          <w:color w:val="000000" w:themeColor="text1"/>
          <w:sz w:val="24"/>
        </w:rPr>
        <w:t xml:space="preserve"> 202</w:t>
      </w:r>
      <w:r w:rsidR="00105BC2">
        <w:rPr>
          <w:rFonts w:ascii="Arial" w:hAnsi="Arial" w:cs="Arial"/>
          <w:color w:val="000000" w:themeColor="text1"/>
          <w:sz w:val="24"/>
        </w:rPr>
        <w:t>2</w:t>
      </w:r>
      <w:r w:rsidRPr="00A23CFD">
        <w:rPr>
          <w:rFonts w:ascii="Arial" w:hAnsi="Arial" w:cs="Arial"/>
          <w:color w:val="000000" w:themeColor="text1"/>
          <w:sz w:val="24"/>
        </w:rPr>
        <w:t xml:space="preserve"> год,  Совет депутатов </w:t>
      </w:r>
      <w:proofErr w:type="spellStart"/>
      <w:r w:rsidRPr="00A23CFD">
        <w:rPr>
          <w:rFonts w:ascii="Arial" w:hAnsi="Arial" w:cs="Arial"/>
          <w:color w:val="000000" w:themeColor="text1"/>
          <w:sz w:val="24"/>
        </w:rPr>
        <w:t>Новокулындинского</w:t>
      </w:r>
      <w:proofErr w:type="spellEnd"/>
      <w:r w:rsidRPr="00A23CFD">
        <w:rPr>
          <w:rFonts w:ascii="Arial" w:hAnsi="Arial" w:cs="Arial"/>
          <w:color w:val="000000" w:themeColor="text1"/>
          <w:sz w:val="24"/>
        </w:rPr>
        <w:t xml:space="preserve"> сельсовета Чистоозерного района Новосибирской области </w:t>
      </w:r>
    </w:p>
    <w:p w:rsidR="00A23CFD" w:rsidRPr="00A23CFD" w:rsidRDefault="00A23CFD" w:rsidP="00A23CFD">
      <w:pPr>
        <w:tabs>
          <w:tab w:val="left" w:pos="2074"/>
        </w:tabs>
        <w:spacing w:after="24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CFD">
        <w:rPr>
          <w:rFonts w:ascii="Arial" w:hAnsi="Arial" w:cs="Arial"/>
          <w:color w:val="000000" w:themeColor="text1"/>
          <w:sz w:val="24"/>
          <w:szCs w:val="24"/>
        </w:rPr>
        <w:t>РЕШИЛ:</w:t>
      </w:r>
      <w:r w:rsidRPr="00A23CFD">
        <w:rPr>
          <w:rFonts w:ascii="Arial" w:hAnsi="Arial" w:cs="Arial"/>
          <w:color w:val="000000" w:themeColor="text1"/>
          <w:sz w:val="24"/>
          <w:szCs w:val="24"/>
        </w:rPr>
        <w:tab/>
      </w:r>
    </w:p>
    <w:p w:rsidR="00A23CFD" w:rsidRPr="00A23CFD" w:rsidRDefault="00A23CFD" w:rsidP="00A23CF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CFD">
        <w:rPr>
          <w:rFonts w:ascii="Arial" w:hAnsi="Arial" w:cs="Arial"/>
          <w:color w:val="000000" w:themeColor="text1"/>
          <w:sz w:val="24"/>
          <w:szCs w:val="24"/>
        </w:rPr>
        <w:t xml:space="preserve">   1.Утвердить отчет об исполнении бюджета </w:t>
      </w:r>
      <w:proofErr w:type="spellStart"/>
      <w:r w:rsidRPr="00A23CFD">
        <w:rPr>
          <w:rFonts w:ascii="Arial" w:hAnsi="Arial" w:cs="Arial"/>
          <w:color w:val="000000" w:themeColor="text1"/>
          <w:sz w:val="24"/>
          <w:szCs w:val="24"/>
        </w:rPr>
        <w:t>Новокулындинского</w:t>
      </w:r>
      <w:proofErr w:type="spellEnd"/>
      <w:r w:rsidRPr="00A23CFD">
        <w:rPr>
          <w:rFonts w:ascii="Arial" w:hAnsi="Arial" w:cs="Arial"/>
          <w:color w:val="000000" w:themeColor="text1"/>
          <w:sz w:val="24"/>
          <w:szCs w:val="24"/>
        </w:rPr>
        <w:t xml:space="preserve"> сельсовета Чистоозерного района Новосибирской области за 202</w:t>
      </w:r>
      <w:r w:rsidR="00105BC2">
        <w:rPr>
          <w:rFonts w:ascii="Arial" w:hAnsi="Arial" w:cs="Arial"/>
          <w:color w:val="000000" w:themeColor="text1"/>
          <w:sz w:val="24"/>
          <w:szCs w:val="24"/>
        </w:rPr>
        <w:t>2</w:t>
      </w:r>
      <w:r w:rsidRPr="00A23CFD">
        <w:rPr>
          <w:rFonts w:ascii="Arial" w:hAnsi="Arial" w:cs="Arial"/>
          <w:color w:val="000000" w:themeColor="text1"/>
          <w:sz w:val="24"/>
          <w:szCs w:val="24"/>
        </w:rPr>
        <w:t xml:space="preserve"> год по доходам в сумме </w:t>
      </w:r>
      <w:r w:rsidR="00105BC2">
        <w:rPr>
          <w:rFonts w:ascii="Arial" w:hAnsi="Arial" w:cs="Arial"/>
          <w:color w:val="000000" w:themeColor="text1"/>
          <w:sz w:val="24"/>
          <w:szCs w:val="24"/>
        </w:rPr>
        <w:t>12549,5</w:t>
      </w:r>
      <w:r w:rsidR="0068591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23CFD">
        <w:rPr>
          <w:rFonts w:ascii="Arial" w:hAnsi="Arial" w:cs="Arial"/>
          <w:color w:val="000000" w:themeColor="text1"/>
          <w:sz w:val="24"/>
          <w:szCs w:val="24"/>
        </w:rPr>
        <w:t xml:space="preserve">тысяч рублей; по расходам в сумме </w:t>
      </w:r>
      <w:r w:rsidR="00105BC2">
        <w:rPr>
          <w:rFonts w:ascii="Arial" w:hAnsi="Arial" w:cs="Arial"/>
          <w:color w:val="000000" w:themeColor="text1"/>
          <w:sz w:val="24"/>
          <w:szCs w:val="24"/>
        </w:rPr>
        <w:t>12185,1</w:t>
      </w:r>
      <w:r w:rsidR="0068591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23CFD">
        <w:rPr>
          <w:rFonts w:ascii="Arial" w:hAnsi="Arial" w:cs="Arial"/>
          <w:color w:val="000000" w:themeColor="text1"/>
          <w:sz w:val="24"/>
          <w:szCs w:val="24"/>
        </w:rPr>
        <w:t xml:space="preserve">тысяч рублей; результат исполнения бюджета (профицит местного бюджета) в сумме </w:t>
      </w:r>
      <w:r w:rsidR="00653F13">
        <w:rPr>
          <w:rFonts w:ascii="Arial" w:hAnsi="Arial" w:cs="Arial"/>
          <w:color w:val="000000" w:themeColor="text1"/>
          <w:sz w:val="24"/>
          <w:szCs w:val="24"/>
        </w:rPr>
        <w:t xml:space="preserve">364,4 </w:t>
      </w:r>
      <w:r w:rsidRPr="00A23CFD">
        <w:rPr>
          <w:rFonts w:ascii="Arial" w:hAnsi="Arial" w:cs="Arial"/>
          <w:color w:val="000000" w:themeColor="text1"/>
          <w:sz w:val="24"/>
          <w:szCs w:val="24"/>
        </w:rPr>
        <w:t>тысяч рублей.</w:t>
      </w:r>
    </w:p>
    <w:p w:rsidR="00A23CFD" w:rsidRPr="00A23CFD" w:rsidRDefault="00A23CFD" w:rsidP="00A23CFD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23CFD">
        <w:rPr>
          <w:rFonts w:ascii="Arial" w:hAnsi="Arial" w:cs="Arial"/>
          <w:color w:val="000000" w:themeColor="text1"/>
          <w:sz w:val="24"/>
          <w:szCs w:val="24"/>
        </w:rPr>
        <w:t xml:space="preserve">     2.Настоящее решение вступает в силу со дня, следующего за днем его официального опубликования в средствах массовой информации.</w:t>
      </w:r>
    </w:p>
    <w:p w:rsidR="00A23CFD" w:rsidRPr="00A23CFD" w:rsidRDefault="00A23CFD" w:rsidP="00A23CFD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A23CFD" w:rsidRPr="00A23CFD" w:rsidRDefault="00A23CFD" w:rsidP="00A23CFD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A23CFD" w:rsidRPr="00A23CFD" w:rsidRDefault="00A23CFD" w:rsidP="0024327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23CFD">
        <w:rPr>
          <w:rFonts w:ascii="Arial" w:hAnsi="Arial" w:cs="Arial"/>
          <w:color w:val="000000" w:themeColor="text1"/>
          <w:sz w:val="24"/>
          <w:szCs w:val="24"/>
        </w:rPr>
        <w:t xml:space="preserve">Глава </w:t>
      </w:r>
      <w:proofErr w:type="spellStart"/>
      <w:r w:rsidRPr="00A23CFD">
        <w:rPr>
          <w:rFonts w:ascii="Arial" w:hAnsi="Arial" w:cs="Arial"/>
          <w:color w:val="000000" w:themeColor="text1"/>
          <w:sz w:val="24"/>
          <w:szCs w:val="24"/>
        </w:rPr>
        <w:t>Новокулындинского</w:t>
      </w:r>
      <w:proofErr w:type="spellEnd"/>
      <w:r w:rsidRPr="00A23CFD">
        <w:rPr>
          <w:rFonts w:ascii="Arial" w:hAnsi="Arial" w:cs="Arial"/>
          <w:color w:val="000000" w:themeColor="text1"/>
          <w:sz w:val="24"/>
          <w:szCs w:val="24"/>
        </w:rPr>
        <w:t xml:space="preserve"> сельсовета</w:t>
      </w:r>
    </w:p>
    <w:p w:rsidR="00A23CFD" w:rsidRPr="00A23CFD" w:rsidRDefault="00A23CFD" w:rsidP="00243279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A23CFD">
        <w:rPr>
          <w:rFonts w:ascii="Arial" w:hAnsi="Arial" w:cs="Arial"/>
          <w:color w:val="000000" w:themeColor="text1"/>
          <w:sz w:val="24"/>
          <w:szCs w:val="24"/>
        </w:rPr>
        <w:t>Чистоозерного района Новосибирской области                                       Бобров С.Е.</w:t>
      </w:r>
    </w:p>
    <w:p w:rsidR="00A23CFD" w:rsidRPr="00A23CFD" w:rsidRDefault="00A23CFD" w:rsidP="00A23CFD">
      <w:pPr>
        <w:spacing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A23CFD" w:rsidRPr="00A23CFD" w:rsidRDefault="00A23CFD" w:rsidP="00A23CFD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A23CFD" w:rsidRPr="00A23CFD" w:rsidRDefault="00A23CFD" w:rsidP="00243279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</w:p>
    <w:p w:rsidR="00243279" w:rsidRDefault="00243279" w:rsidP="00243279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Председатель Совета депутатов </w:t>
      </w:r>
    </w:p>
    <w:p w:rsidR="00A23CFD" w:rsidRDefault="00243279" w:rsidP="00243279">
      <w:pPr>
        <w:spacing w:after="0"/>
        <w:rPr>
          <w:rFonts w:ascii="Arial" w:hAnsi="Arial" w:cs="Arial"/>
          <w:color w:val="000000" w:themeColor="text1"/>
          <w:sz w:val="24"/>
          <w:szCs w:val="24"/>
        </w:rPr>
      </w:pP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Новокулындинского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сельсовета</w:t>
      </w:r>
    </w:p>
    <w:p w:rsidR="00243279" w:rsidRPr="00A23CFD" w:rsidRDefault="00243279" w:rsidP="00243279">
      <w:pPr>
        <w:spacing w:after="0"/>
        <w:rPr>
          <w:rFonts w:ascii="Arial" w:hAnsi="Arial" w:cs="Arial"/>
          <w:color w:val="000000" w:themeColor="text1"/>
          <w:sz w:val="24"/>
          <w:szCs w:val="24"/>
        </w:rPr>
        <w:sectPr w:rsidR="00243279" w:rsidRPr="00A23CF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Чистоозерного района новосибирской области                                    Ефимович Н.В.             </w:t>
      </w:r>
    </w:p>
    <w:tbl>
      <w:tblPr>
        <w:tblW w:w="15480" w:type="dxa"/>
        <w:tblLook w:val="04A0" w:firstRow="1" w:lastRow="0" w:firstColumn="1" w:lastColumn="0" w:noHBand="0" w:noVBand="1"/>
      </w:tblPr>
      <w:tblGrid>
        <w:gridCol w:w="5320"/>
        <w:gridCol w:w="1400"/>
        <w:gridCol w:w="2520"/>
        <w:gridCol w:w="2080"/>
        <w:gridCol w:w="2080"/>
        <w:gridCol w:w="2080"/>
      </w:tblGrid>
      <w:tr w:rsidR="00105BC2" w:rsidRPr="00105BC2" w:rsidTr="00105BC2">
        <w:trPr>
          <w:trHeight w:val="240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05BC2">
              <w:rPr>
                <w:rFonts w:ascii="Arial CYR" w:hAnsi="Arial CYR" w:cs="Arial CYR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05BC2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05BC2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05BC2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05BC2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05BC2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</w:tr>
      <w:tr w:rsidR="00105BC2" w:rsidRPr="00105BC2" w:rsidTr="00105BC2">
        <w:trPr>
          <w:trHeight w:val="282"/>
        </w:trPr>
        <w:tc>
          <w:tcPr>
            <w:tcW w:w="13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105BC2">
              <w:rPr>
                <w:rFonts w:ascii="Arial CYR" w:hAnsi="Arial CYR" w:cs="Arial CYR"/>
                <w:b/>
                <w:bCs/>
                <w:color w:val="000000"/>
              </w:rPr>
              <w:t>ОТЧЕТ ОБ ИСПОЛНЕНИИ БЮДЖЕТА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105BC2" w:rsidRPr="00105BC2" w:rsidTr="00105BC2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</w:rPr>
            </w:pPr>
            <w:r w:rsidRPr="00105BC2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</w:rPr>
            </w:pPr>
            <w:r w:rsidRPr="00105BC2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05BC2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05BC2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</w:pPr>
            <w:r w:rsidRPr="00105BC2">
              <w:rPr>
                <w:rFonts w:ascii="Arial CYR" w:hAnsi="Arial CYR" w:cs="Arial CYR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КОДЫ</w:t>
            </w:r>
          </w:p>
        </w:tc>
      </w:tr>
      <w:tr w:rsidR="00105BC2" w:rsidRPr="00105BC2" w:rsidTr="00105BC2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05BC2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на 1 января 2023 г.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20"/>
                <w:szCs w:val="20"/>
              </w:rPr>
            </w:pPr>
            <w:r w:rsidRPr="00105BC2">
              <w:rPr>
                <w:rFonts w:ascii="Arial CYR" w:hAnsi="Arial CYR" w:cs="Arial CYR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Форма по ОКУД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0503117</w:t>
            </w:r>
          </w:p>
        </w:tc>
      </w:tr>
      <w:tr w:rsidR="00105BC2" w:rsidRPr="00105BC2" w:rsidTr="00105BC2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cs="Calibri"/>
                <w:color w:val="000000"/>
              </w:rPr>
            </w:pPr>
            <w:r w:rsidRPr="00105BC2">
              <w:rPr>
                <w:rFonts w:cs="Calibri"/>
                <w:color w:val="000000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      Дата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01.01.2023</w:t>
            </w:r>
          </w:p>
        </w:tc>
      </w:tr>
      <w:tr w:rsidR="00105BC2" w:rsidRPr="00105BC2" w:rsidTr="00105BC2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 по ОКПО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105BC2" w:rsidRPr="00105BC2" w:rsidTr="00105BC2">
        <w:trPr>
          <w:trHeight w:val="454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финансового органа</w:t>
            </w:r>
          </w:p>
        </w:tc>
        <w:tc>
          <w:tcPr>
            <w:tcW w:w="60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Администрация </w:t>
            </w:r>
            <w:proofErr w:type="spellStart"/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Новокулындинского</w:t>
            </w:r>
            <w:proofErr w:type="spellEnd"/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сельсовета Чистоозерного района Новосибирской области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Глава по БК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105BC2" w:rsidRPr="00105BC2" w:rsidTr="00105BC2">
        <w:trPr>
          <w:trHeight w:val="319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Наименование публично-правового образования </w:t>
            </w:r>
          </w:p>
        </w:tc>
        <w:tc>
          <w:tcPr>
            <w:tcW w:w="60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Бюджет сельских поселений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   по ОКТМО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50658411</w:t>
            </w:r>
          </w:p>
        </w:tc>
      </w:tr>
      <w:tr w:rsidR="00105BC2" w:rsidRPr="00105BC2" w:rsidTr="00105BC2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Периодичность: месячная, квартальная, годовая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105BC2" w:rsidRPr="00105BC2" w:rsidTr="00105BC2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Единица измерения:  </w:t>
            </w:r>
            <w:proofErr w:type="spellStart"/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руб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по ОКЕИ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383</w:t>
            </w:r>
          </w:p>
        </w:tc>
      </w:tr>
      <w:tr w:rsidR="00105BC2" w:rsidRPr="00105BC2" w:rsidTr="00105BC2">
        <w:trPr>
          <w:trHeight w:val="282"/>
        </w:trPr>
        <w:tc>
          <w:tcPr>
            <w:tcW w:w="1548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105BC2">
              <w:rPr>
                <w:rFonts w:ascii="Arial CYR" w:hAnsi="Arial CYR" w:cs="Arial CYR"/>
                <w:b/>
                <w:bCs/>
                <w:color w:val="000000"/>
              </w:rPr>
              <w:t xml:space="preserve">                                 1. Доходы бюджета</w:t>
            </w:r>
          </w:p>
        </w:tc>
      </w:tr>
      <w:tr w:rsidR="00105BC2" w:rsidRPr="00105BC2" w:rsidTr="00105BC2">
        <w:trPr>
          <w:trHeight w:val="259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5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Код дохода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105BC2" w:rsidRPr="00105BC2" w:rsidTr="00105BC2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105BC2" w:rsidRPr="00105BC2" w:rsidTr="00105BC2">
        <w:trPr>
          <w:trHeight w:val="285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105BC2" w:rsidRPr="00105BC2" w:rsidTr="00105BC2">
        <w:trPr>
          <w:trHeight w:val="28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105BC2" w:rsidRPr="00105BC2" w:rsidTr="00105BC2">
        <w:trPr>
          <w:trHeight w:val="34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12 573 545,15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12 549 520,15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24 039,59</w:t>
            </w:r>
          </w:p>
        </w:tc>
      </w:tr>
      <w:tr w:rsidR="00105BC2" w:rsidRPr="00105BC2" w:rsidTr="00105BC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105BC2" w:rsidRPr="00105BC2" w:rsidTr="00105BC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1 946 950,00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1 951 425,00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24 039,59</w:t>
            </w:r>
          </w:p>
        </w:tc>
      </w:tr>
      <w:tr w:rsidR="00105BC2" w:rsidRPr="00105BC2" w:rsidTr="00105BC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000 1 01 00000 00 0000 000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334 000,00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337 466,64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14 153,98</w:t>
            </w:r>
          </w:p>
        </w:tc>
      </w:tr>
      <w:tr w:rsidR="00105BC2" w:rsidRPr="00105BC2" w:rsidTr="00105BC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000 1 01 02000 01 0000 110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334 000,00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337 466,64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14 153,98</w:t>
            </w:r>
          </w:p>
        </w:tc>
      </w:tr>
      <w:tr w:rsidR="00105BC2" w:rsidRPr="00105BC2" w:rsidTr="00105BC2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000 1 01 02010 01 0000 110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334 000,00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319 846,02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14 153,98</w:t>
            </w:r>
          </w:p>
        </w:tc>
      </w:tr>
      <w:tr w:rsidR="00105BC2" w:rsidRPr="00105BC2" w:rsidTr="00105BC2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000 1 01 02030 01 0000 110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17 620,62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05BC2" w:rsidRPr="00105BC2" w:rsidTr="00105BC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000 1 03 00000 00 0000 000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723 100,00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722 302,83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9 365,69</w:t>
            </w:r>
          </w:p>
        </w:tc>
      </w:tr>
      <w:tr w:rsidR="00105BC2" w:rsidRPr="00105BC2" w:rsidTr="00105BC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000 1 03 02000 01 0000 110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723 100,00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722 302,83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9 365,69</w:t>
            </w:r>
          </w:p>
        </w:tc>
      </w:tr>
      <w:tr w:rsidR="00105BC2" w:rsidRPr="00105BC2" w:rsidTr="00105BC2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000 1 03 02230 01 0000 110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352 940,00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362 095,50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05BC2" w:rsidRPr="00105BC2" w:rsidTr="00105BC2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000 1 03 02231 01 0000 110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352 940,00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362 095,50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05BC2" w:rsidRPr="00105BC2" w:rsidTr="00105BC2">
        <w:trPr>
          <w:trHeight w:val="13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000 1 03 02240 01 0000 110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1 830,00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1 955,88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05BC2" w:rsidRPr="00105BC2" w:rsidTr="00105BC2">
        <w:trPr>
          <w:trHeight w:val="20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инжекторных</w:t>
            </w:r>
            <w:proofErr w:type="spellEnd"/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000 1 03 02241 01 0000 110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1 830,00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1 955,88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05BC2" w:rsidRPr="00105BC2" w:rsidTr="00105BC2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000 1 03 02250 01 0000 110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409 160,00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399 794,31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9 365,69</w:t>
            </w:r>
          </w:p>
        </w:tc>
      </w:tr>
      <w:tr w:rsidR="00105BC2" w:rsidRPr="00105BC2" w:rsidTr="00105BC2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000 1 03 02251 01 0000 110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409 160,00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399 794,31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9 365,69</w:t>
            </w:r>
          </w:p>
        </w:tc>
      </w:tr>
      <w:tr w:rsidR="00105BC2" w:rsidRPr="00105BC2" w:rsidTr="00105BC2">
        <w:trPr>
          <w:trHeight w:val="11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000 1 03 02260 01 0000 110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-40 830,00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-41 542,86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05BC2" w:rsidRPr="00105BC2" w:rsidTr="00105BC2">
        <w:trPr>
          <w:trHeight w:val="18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000 1 03 02261 01 0000 110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-40 830,00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-41 542,86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05BC2" w:rsidRPr="00105BC2" w:rsidTr="00105BC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000 1 05 00000 00 0000 000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3 300,00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3 351,50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05BC2" w:rsidRPr="00105BC2" w:rsidTr="00105BC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000 1 05 03000 01 0000 110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3 300,00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3 351,50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05BC2" w:rsidRPr="00105BC2" w:rsidTr="00105BC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000 1 05 03010 01 0000 110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3 300,00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3 351,50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05BC2" w:rsidRPr="00105BC2" w:rsidTr="00105BC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НАЛОГИ НА ИМУЩЕСТВО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000 1 06 00000 00 0000 000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432 600,00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434 354,03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519,92</w:t>
            </w:r>
          </w:p>
        </w:tc>
      </w:tr>
      <w:tr w:rsidR="00105BC2" w:rsidRPr="00105BC2" w:rsidTr="00105BC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000 1 06 01000 00 0000 110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57 000,00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58 148,78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05BC2" w:rsidRPr="00105BC2" w:rsidTr="00105BC2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000 1 06 01030 10 0000 110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57 000,00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58 148,78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05BC2" w:rsidRPr="00105BC2" w:rsidTr="00105BC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000 1 06 06000 00 0000 110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375 600,00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376 205,25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519,92</w:t>
            </w:r>
          </w:p>
        </w:tc>
      </w:tr>
      <w:tr w:rsidR="00105BC2" w:rsidRPr="00105BC2" w:rsidTr="00105BC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000 1 06 06030 00 0000 110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260 600,00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260 080,08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519,92</w:t>
            </w:r>
          </w:p>
        </w:tc>
      </w:tr>
      <w:tr w:rsidR="00105BC2" w:rsidRPr="00105BC2" w:rsidTr="00105BC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000 1 06 06033 10 0000 110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260 600,00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260 080,08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519,92</w:t>
            </w:r>
          </w:p>
        </w:tc>
      </w:tr>
      <w:tr w:rsidR="00105BC2" w:rsidRPr="00105BC2" w:rsidTr="00105BC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000 1 06 06040 00 0000 110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116 125,17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05BC2" w:rsidRPr="00105BC2" w:rsidTr="00105BC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000 1 06 06043 10 0000 110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115 000,00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116 125,17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05BC2" w:rsidRPr="00105BC2" w:rsidTr="00105BC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000 1 13 00000 00 0000 000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378 400,00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378 400,00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05BC2" w:rsidRPr="00105BC2" w:rsidTr="00105BC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 от компенсации затрат государства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000 1 13 02000 00 0000 130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378 400,00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378 400,00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05BC2" w:rsidRPr="00105BC2" w:rsidTr="00105BC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000 1 13 02060 00 0000 130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378 400,00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378 400,00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05BC2" w:rsidRPr="00105BC2" w:rsidTr="00105BC2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000 1 13 02065 10 0000 130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378 400,00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378 400,00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05BC2" w:rsidRPr="00105BC2" w:rsidTr="00105BC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000 1 17 00000 00 0000 000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75 550,00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75 550,00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05BC2" w:rsidRPr="00105BC2" w:rsidTr="00105BC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Инициативные платежи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000 1 17 15000 00 0000 150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75 550,00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75 550,00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05BC2" w:rsidRPr="00105BC2" w:rsidTr="00105BC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Инициативные платежи, зачисляемые в бюджеты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000 1 17 15030 10 0000 150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75 550,00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75 550,00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05BC2" w:rsidRPr="00105BC2" w:rsidTr="00105BC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000 2 00 00000 00 0000 000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10 626 595,15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10 598 095,15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05BC2" w:rsidRPr="00105BC2" w:rsidTr="00105BC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000 2 02 00000 00 0000 000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10 626 595,15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10 626 595,15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05BC2" w:rsidRPr="00105BC2" w:rsidTr="00105BC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000 2 02 10000 00 0000 150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2 762 300,00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2 762 300,00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05BC2" w:rsidRPr="00105BC2" w:rsidTr="00105BC2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000 2 02 16001 00 0000 150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2 762 300,00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2 762 300,00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05BC2" w:rsidRPr="00105BC2" w:rsidTr="00105BC2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000 2 02 16001 10 0000 150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2 762 300,00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2 762 300,00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05BC2" w:rsidRPr="00105BC2" w:rsidTr="00105BC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000 2 02 20000 00 0000 150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742 002,15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742 002,15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05BC2" w:rsidRPr="00105BC2" w:rsidTr="00105BC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000 2 02 29999 00 0000 150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742 002,15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742 002,15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05BC2" w:rsidRPr="00105BC2" w:rsidTr="00105BC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субсидии бюджетам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000 2 02 29999 10 0000 150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742 002,15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742 002,15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05BC2" w:rsidRPr="00105BC2" w:rsidTr="00105BC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000 2 02 30000 00 0000 150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118 600,00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118 600,00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05BC2" w:rsidRPr="00105BC2" w:rsidTr="00105BC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000 2 02 30024 00 0000 150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05BC2" w:rsidRPr="00105BC2" w:rsidTr="00105BC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000 2 02 30024 10 0000 150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05BC2" w:rsidRPr="00105BC2" w:rsidTr="00105BC2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000 2 02 35118 00 0000 150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118 500,00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118 500,00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05BC2" w:rsidRPr="00105BC2" w:rsidTr="00105BC2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000 2 02 35118 10 0000 150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118 500,00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118 500,00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05BC2" w:rsidRPr="00105BC2" w:rsidTr="00105BC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межбюджетные трансферты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000 2 02 40000 00 0000 150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7 003 693,00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7 003 693,00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05BC2" w:rsidRPr="00105BC2" w:rsidTr="00105BC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000 2 02 49999 00 0000 150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7 003 693,00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7 003 693,00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05BC2" w:rsidRPr="00105BC2" w:rsidTr="00105BC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000 2 02 49999 10 0000 150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7 003 693,00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7 003 693,00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05BC2" w:rsidRPr="00105BC2" w:rsidTr="00105BC2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000 2 19 00000 00 0000 000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-28 500,00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05BC2" w:rsidRPr="00105BC2" w:rsidTr="00105BC2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000 2 19 00000 10 0000 150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-28 500,00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05BC2" w:rsidRPr="00105BC2" w:rsidTr="00105BC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ind w:firstLineChars="200" w:firstLine="320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000 2 19 60010 10 0000 150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-28 500,00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</w:tbl>
    <w:p w:rsidR="00A23CFD" w:rsidRDefault="00A23CFD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68591B" w:rsidRDefault="0068591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68591B" w:rsidRDefault="0068591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68591B" w:rsidRDefault="0068591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68591B" w:rsidRDefault="0068591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68591B" w:rsidRDefault="0068591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68591B" w:rsidRDefault="0068591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68591B" w:rsidRDefault="0068591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68591B" w:rsidRDefault="0068591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68591B" w:rsidRDefault="0068591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68591B" w:rsidRDefault="0068591B">
      <w:pPr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W w:w="15451" w:type="dxa"/>
        <w:tblLook w:val="04A0" w:firstRow="1" w:lastRow="0" w:firstColumn="1" w:lastColumn="0" w:noHBand="0" w:noVBand="1"/>
      </w:tblPr>
      <w:tblGrid>
        <w:gridCol w:w="5320"/>
        <w:gridCol w:w="1400"/>
        <w:gridCol w:w="2820"/>
        <w:gridCol w:w="2080"/>
        <w:gridCol w:w="2080"/>
        <w:gridCol w:w="1751"/>
      </w:tblGrid>
      <w:tr w:rsidR="00105BC2" w:rsidRPr="00105BC2" w:rsidTr="00105BC2">
        <w:trPr>
          <w:trHeight w:val="282"/>
        </w:trPr>
        <w:tc>
          <w:tcPr>
            <w:tcW w:w="13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105BC2">
              <w:rPr>
                <w:rFonts w:ascii="Arial CYR" w:hAnsi="Arial CYR" w:cs="Arial CYR"/>
                <w:b/>
                <w:bCs/>
                <w:color w:val="000000"/>
              </w:rPr>
              <w:lastRenderedPageBreak/>
              <w:t xml:space="preserve">                                              2. Расходы бюджета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            Форма 0503117  с.2</w:t>
            </w:r>
          </w:p>
        </w:tc>
      </w:tr>
      <w:tr w:rsidR="00105BC2" w:rsidRPr="00105BC2" w:rsidTr="00105BC2">
        <w:trPr>
          <w:trHeight w:val="282"/>
        </w:trPr>
        <w:tc>
          <w:tcPr>
            <w:tcW w:w="53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105BC2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105BC2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105BC2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105BC2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105BC2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color w:val="000000"/>
              </w:rPr>
            </w:pPr>
            <w:r w:rsidRPr="00105BC2">
              <w:rPr>
                <w:rFonts w:ascii="Arial CYR" w:hAnsi="Arial CYR" w:cs="Arial CYR"/>
                <w:b/>
                <w:bCs/>
                <w:color w:val="000000"/>
              </w:rPr>
              <w:t> </w:t>
            </w:r>
          </w:p>
        </w:tc>
      </w:tr>
      <w:tr w:rsidR="00105BC2" w:rsidRPr="00105BC2" w:rsidTr="00105BC2">
        <w:trPr>
          <w:trHeight w:val="240"/>
        </w:trPr>
        <w:tc>
          <w:tcPr>
            <w:tcW w:w="5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Наименование показателя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28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20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17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Неисполненные назначения</w:t>
            </w:r>
          </w:p>
        </w:tc>
      </w:tr>
      <w:tr w:rsidR="00105BC2" w:rsidRPr="00105BC2" w:rsidTr="00105BC2">
        <w:trPr>
          <w:trHeight w:val="240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105BC2" w:rsidRPr="00105BC2" w:rsidTr="00105BC2">
        <w:trPr>
          <w:trHeight w:val="222"/>
        </w:trPr>
        <w:tc>
          <w:tcPr>
            <w:tcW w:w="5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20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  <w:tc>
          <w:tcPr>
            <w:tcW w:w="17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</w:p>
        </w:tc>
      </w:tr>
      <w:tr w:rsidR="00105BC2" w:rsidRPr="00105BC2" w:rsidTr="00105BC2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6</w:t>
            </w:r>
          </w:p>
        </w:tc>
      </w:tr>
      <w:tr w:rsidR="00105BC2" w:rsidRPr="00105BC2" w:rsidTr="00105BC2">
        <w:trPr>
          <w:trHeight w:val="33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13 545 928,14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12 185 121,53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1 360 806,61</w:t>
            </w:r>
          </w:p>
        </w:tc>
      </w:tr>
      <w:tr w:rsidR="00105BC2" w:rsidRPr="00105BC2" w:rsidTr="00105BC2">
        <w:trPr>
          <w:trHeight w:val="240"/>
        </w:trPr>
        <w:tc>
          <w:tcPr>
            <w:tcW w:w="532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в том числе: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 </w:t>
            </w:r>
          </w:p>
        </w:tc>
      </w:tr>
      <w:tr w:rsidR="00105BC2" w:rsidRPr="00105BC2" w:rsidTr="00105BC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000 0102 88 0 00 01110 000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163 328,00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159 186,74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4 141,26</w:t>
            </w:r>
          </w:p>
        </w:tc>
      </w:tr>
      <w:tr w:rsidR="00105BC2" w:rsidRPr="00105BC2" w:rsidTr="00105BC2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000 0102 88 0 00 01110 100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163 328,00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159 186,74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4 141,26</w:t>
            </w:r>
          </w:p>
        </w:tc>
      </w:tr>
      <w:tr w:rsidR="00105BC2" w:rsidRPr="00105BC2" w:rsidTr="00105BC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000 0102 88 0 00 01110 120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163 328,00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159 186,74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4 141,26</w:t>
            </w:r>
          </w:p>
        </w:tc>
      </w:tr>
      <w:tr w:rsidR="00105BC2" w:rsidRPr="00105BC2" w:rsidTr="00105BC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000 0102 88 0 00 01110 121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130 042,62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05BC2" w:rsidRPr="00105BC2" w:rsidTr="00105BC2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000 0102 88 0 00 01110 129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29 144,12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05BC2" w:rsidRPr="00105BC2" w:rsidTr="00105BC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000 0102 88 0 00 70510 000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692 215,00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692 215,00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05BC2" w:rsidRPr="00105BC2" w:rsidTr="00105BC2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000 0102 88 0 00 70510 100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692 215,00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692 215,00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05BC2" w:rsidRPr="00105BC2" w:rsidTr="00105BC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000 0102 88 0 00 70510 120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692 215,00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692 215,00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05BC2" w:rsidRPr="00105BC2" w:rsidTr="00105BC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000 0102 88 0 00 70510 121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525 900,00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05BC2" w:rsidRPr="00105BC2" w:rsidTr="00105BC2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000 0102 88 0 00 70510 129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166 315,00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05BC2" w:rsidRPr="00105BC2" w:rsidTr="00105BC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000 0104 88 0 00 00190 000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2 389 039,03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2 026 765,90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362 273,13</w:t>
            </w:r>
          </w:p>
        </w:tc>
      </w:tr>
      <w:tr w:rsidR="00105BC2" w:rsidRPr="00105BC2" w:rsidTr="00105BC2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000 0104 88 0 00 00190 100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1 187 372,00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1 077 391,98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109 980,02</w:t>
            </w:r>
          </w:p>
        </w:tc>
      </w:tr>
      <w:tr w:rsidR="00105BC2" w:rsidRPr="00105BC2" w:rsidTr="00105BC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000 0104 88 0 00 00190 120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1 187 372,00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1 077 391,98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109 980,02</w:t>
            </w:r>
          </w:p>
        </w:tc>
      </w:tr>
      <w:tr w:rsidR="00105BC2" w:rsidRPr="00105BC2" w:rsidTr="00105BC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000 0104 88 0 00 00190 121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962 288,73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05BC2" w:rsidRPr="00105BC2" w:rsidTr="00105BC2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000 0104 88 0 00 00190 129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115 103,25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05BC2" w:rsidRPr="00105BC2" w:rsidTr="00105BC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000 0104 88 0 00 00190 200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952 915,67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702 615,39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250 300,28</w:t>
            </w:r>
          </w:p>
        </w:tc>
      </w:tr>
      <w:tr w:rsidR="00105BC2" w:rsidRPr="00105BC2" w:rsidTr="00105BC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000 0104 88 0 00 00190 240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952 915,67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702 615,39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250 300,28</w:t>
            </w:r>
          </w:p>
        </w:tc>
      </w:tr>
      <w:tr w:rsidR="00105BC2" w:rsidRPr="00105BC2" w:rsidTr="00105BC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000 0104 88 0 00 00190 242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215 636,07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05BC2" w:rsidRPr="00105BC2" w:rsidTr="00105BC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000 0104 88 0 00 00190 244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480 642,98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05BC2" w:rsidRPr="00105BC2" w:rsidTr="00105BC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000 0104 88 0 00 00190 247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6 336,34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05BC2" w:rsidRPr="00105BC2" w:rsidTr="00105BC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000 0104 88 0 00 00190 800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248 751,36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246 758,53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1 992,83</w:t>
            </w:r>
          </w:p>
        </w:tc>
      </w:tr>
      <w:tr w:rsidR="00105BC2" w:rsidRPr="00105BC2" w:rsidTr="00105BC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000 0104 88 0 00 00190 850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248 751,36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246 758,53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1 992,83</w:t>
            </w:r>
          </w:p>
        </w:tc>
      </w:tr>
      <w:tr w:rsidR="00105BC2" w:rsidRPr="00105BC2" w:rsidTr="00105BC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000 0104 88 0 00 00190 851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152 225,00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05BC2" w:rsidRPr="00105BC2" w:rsidTr="00105BC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прочих налогов, сборов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000 0104 88 0 00 00190 852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27 520,00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05BC2" w:rsidRPr="00105BC2" w:rsidTr="00105BC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000 0104 88 0 00 00190 853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67 013,53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05BC2" w:rsidRPr="00105BC2" w:rsidTr="00105BC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000 0104 88 0 00 70190 000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05BC2" w:rsidRPr="00105BC2" w:rsidTr="00105BC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000 0104 88 0 00 70190 200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05BC2" w:rsidRPr="00105BC2" w:rsidTr="00105BC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000 0104 88 0 00 70190 240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05BC2" w:rsidRPr="00105BC2" w:rsidTr="00105BC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000 0104 88 0 00 70190 244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05BC2" w:rsidRPr="00105BC2" w:rsidTr="00105BC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000 0104 88 0 00 70510 000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1 011 381,56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1 011 381,56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05BC2" w:rsidRPr="00105BC2" w:rsidTr="00105BC2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000 0104 88 0 00 70510 100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960 285,00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960 285,00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05BC2" w:rsidRPr="00105BC2" w:rsidTr="00105BC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000 0104 88 0 00 70510 120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960 285,00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960 285,00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05BC2" w:rsidRPr="00105BC2" w:rsidTr="00105BC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000 0104 88 0 00 70510 121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568 010,00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05BC2" w:rsidRPr="00105BC2" w:rsidTr="00105BC2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000 0104 88 0 00 70510 129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392 275,00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05BC2" w:rsidRPr="00105BC2" w:rsidTr="00105BC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000 0104 88 0 00 70510 200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51 096,56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51 096,56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05BC2" w:rsidRPr="00105BC2" w:rsidTr="00105BC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000 0104 88 0 00 70510 240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51 096,56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51 096,56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05BC2" w:rsidRPr="00105BC2" w:rsidTr="00105BC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000 0104 88 0 00 70510 244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451,84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05BC2" w:rsidRPr="00105BC2" w:rsidTr="00105BC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000 0104 88 0 00 70510 247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50 644,72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05BC2" w:rsidRPr="00105BC2" w:rsidTr="00105BC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000 0111 88 0 00 00600 000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105BC2" w:rsidRPr="00105BC2" w:rsidTr="00105BC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000 0111 88 0 00 00600 800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105BC2" w:rsidRPr="00105BC2" w:rsidTr="00105BC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Резервные средства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000 0111 88 0 00 00600 870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1 000,00</w:t>
            </w:r>
          </w:p>
        </w:tc>
      </w:tr>
      <w:tr w:rsidR="00105BC2" w:rsidRPr="00105BC2" w:rsidTr="00105BC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000 0203 88 0 00 51180 000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118 500,00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118 500,00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05BC2" w:rsidRPr="00105BC2" w:rsidTr="00105BC2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000 0203 88 0 00 51180 100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118 500,00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118 500,00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05BC2" w:rsidRPr="00105BC2" w:rsidTr="00105BC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000 0203 88 0 00 51180 120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118 500,00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118 500,00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05BC2" w:rsidRPr="00105BC2" w:rsidTr="00105BC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000 0203 88 0 00 51180 121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91 013,82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05BC2" w:rsidRPr="00105BC2" w:rsidTr="00105BC2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000 0203 88 0 00 51180 129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27 486,18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05BC2" w:rsidRPr="00105BC2" w:rsidTr="00105BC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000 0309 69 0 00 00430 000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</w:tr>
      <w:tr w:rsidR="00105BC2" w:rsidRPr="00105BC2" w:rsidTr="00105BC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000 0309 69 0 00 00430 200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</w:tr>
      <w:tr w:rsidR="00105BC2" w:rsidRPr="00105BC2" w:rsidTr="00105BC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000 0309 69 0 00 00430 240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20 000,00</w:t>
            </w:r>
          </w:p>
        </w:tc>
      </w:tr>
      <w:tr w:rsidR="00105BC2" w:rsidRPr="00105BC2" w:rsidTr="00105BC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000 0309 69 0 00 00430 244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05BC2" w:rsidRPr="00105BC2" w:rsidTr="00105BC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000 0409 70 0 00 00530 000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2 041 393,00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1 693 700,52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347 692,48</w:t>
            </w:r>
          </w:p>
        </w:tc>
      </w:tr>
      <w:tr w:rsidR="00105BC2" w:rsidRPr="00105BC2" w:rsidTr="00105BC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000 0409 70 0 00 00530 200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2 041 393,00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1 693 700,52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347 692,48</w:t>
            </w:r>
          </w:p>
        </w:tc>
      </w:tr>
      <w:tr w:rsidR="00105BC2" w:rsidRPr="00105BC2" w:rsidTr="00105BC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000 0409 70 0 00 00530 240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2 041 393,00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1 693 700,52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347 692,48</w:t>
            </w:r>
          </w:p>
        </w:tc>
      </w:tr>
      <w:tr w:rsidR="00105BC2" w:rsidRPr="00105BC2" w:rsidTr="00105BC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000 0409 70 0 00 00530 244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1 693 700,52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05BC2" w:rsidRPr="00105BC2" w:rsidTr="00105BC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000 0409 88 0 00 70510 000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05BC2" w:rsidRPr="00105BC2" w:rsidTr="00105BC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000 0409 88 0 00 70510 200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05BC2" w:rsidRPr="00105BC2" w:rsidTr="00105BC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000 0409 88 0 00 70510 240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05BC2" w:rsidRPr="00105BC2" w:rsidTr="00105BC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000 0409 88 0 00 70510 244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130 000,00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05BC2" w:rsidRPr="00105BC2" w:rsidTr="00105BC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000 0502 71 1 00 00430 000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781 702,44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563 674,83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218 027,61</w:t>
            </w:r>
          </w:p>
        </w:tc>
      </w:tr>
      <w:tr w:rsidR="00105BC2" w:rsidRPr="00105BC2" w:rsidTr="00105BC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000 0502 71 1 00 00430 200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781 702,44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563 674,83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218 027,61</w:t>
            </w:r>
          </w:p>
        </w:tc>
      </w:tr>
      <w:tr w:rsidR="00105BC2" w:rsidRPr="00105BC2" w:rsidTr="00105BC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000 0502 71 1 00 00430 240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781 702,44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563 674,83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218 027,61</w:t>
            </w:r>
          </w:p>
        </w:tc>
      </w:tr>
      <w:tr w:rsidR="00105BC2" w:rsidRPr="00105BC2" w:rsidTr="00105BC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000 0502 71 1 00 00430 244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563 674,83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05BC2" w:rsidRPr="00105BC2" w:rsidTr="00105BC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000 0503 72 0 00 00050 000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29 542,00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15 765,96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13 776,04</w:t>
            </w:r>
          </w:p>
        </w:tc>
      </w:tr>
      <w:tr w:rsidR="00105BC2" w:rsidRPr="00105BC2" w:rsidTr="00105BC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000 0503 72 0 00 00050 200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29 542,00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15 765,96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13 776,04</w:t>
            </w:r>
          </w:p>
        </w:tc>
      </w:tr>
      <w:tr w:rsidR="00105BC2" w:rsidRPr="00105BC2" w:rsidTr="00105BC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000 0503 72 0 00 00050 240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29 542,00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15 765,96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13 776,04</w:t>
            </w:r>
          </w:p>
        </w:tc>
      </w:tr>
      <w:tr w:rsidR="00105BC2" w:rsidRPr="00105BC2" w:rsidTr="00105BC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000 0503 72 0 00 00050 244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15 765,96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05BC2" w:rsidRPr="00105BC2" w:rsidTr="00105BC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000 0503 72 0 00 00070 000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354,15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354,15</w:t>
            </w:r>
          </w:p>
        </w:tc>
      </w:tr>
      <w:tr w:rsidR="00105BC2" w:rsidRPr="00105BC2" w:rsidTr="00105BC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000 0503 72 0 00 00070 200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354,15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354,15</w:t>
            </w:r>
          </w:p>
        </w:tc>
      </w:tr>
      <w:tr w:rsidR="00105BC2" w:rsidRPr="00105BC2" w:rsidTr="00105BC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000 0503 72 0 00 00070 240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354,15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354,15</w:t>
            </w:r>
          </w:p>
        </w:tc>
      </w:tr>
      <w:tr w:rsidR="00105BC2" w:rsidRPr="00105BC2" w:rsidTr="00105BC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000 0503 72 0 00 00090 000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258 698,05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74 970,00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183 728,05</w:t>
            </w:r>
          </w:p>
        </w:tc>
      </w:tr>
      <w:tr w:rsidR="00105BC2" w:rsidRPr="00105BC2" w:rsidTr="00105BC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000 0503 72 0 00 00090 200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258 698,05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74 970,00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183 728,05</w:t>
            </w:r>
          </w:p>
        </w:tc>
      </w:tr>
      <w:tr w:rsidR="00105BC2" w:rsidRPr="00105BC2" w:rsidTr="00105BC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000 0503 72 0 00 00090 240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258 698,05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74 970,00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183 728,05</w:t>
            </w:r>
          </w:p>
        </w:tc>
      </w:tr>
      <w:tr w:rsidR="00105BC2" w:rsidRPr="00105BC2" w:rsidTr="00105BC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000 0503 72 0 00 00090 244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74 970,00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05BC2" w:rsidRPr="00105BC2" w:rsidTr="00105BC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000 0503 72 0 00 70240 000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742 002,15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742 002,15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05BC2" w:rsidRPr="00105BC2" w:rsidTr="00105BC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000 0503 72 0 00 70240 200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742 002,15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742 002,15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05BC2" w:rsidRPr="00105BC2" w:rsidTr="00105BC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000 0503 72 0 00 70240 240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742 002,15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742 002,15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05BC2" w:rsidRPr="00105BC2" w:rsidTr="00105BC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000 0503 72 0 00 70240 244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742 002,15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05BC2" w:rsidRPr="00105BC2" w:rsidTr="00105BC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0503 72 0 00 S0240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224 195,85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224 195,85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05BC2" w:rsidRPr="00105BC2" w:rsidTr="00105BC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0503 72 0 00 S0240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224 195,85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224 195,85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05BC2" w:rsidRPr="00105BC2" w:rsidTr="00105BC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0503 72 0 00 S0240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224 195,85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224 195,85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05BC2" w:rsidRPr="00105BC2" w:rsidTr="00105BC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0503 72 0 00 S0240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224 195,85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05BC2" w:rsidRPr="00105BC2" w:rsidTr="00105BC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000 0801 08 0 00 70510 000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3 851 803,44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3 851 803,44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05BC2" w:rsidRPr="00105BC2" w:rsidTr="00105BC2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000 0801 08 0 00 70510 100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2 214 426,53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2 214 426,53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05BC2" w:rsidRPr="00105BC2" w:rsidTr="00105BC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000 0801 08 0 00 70510 110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2 214 426,53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2 214 426,53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05BC2" w:rsidRPr="00105BC2" w:rsidTr="00105BC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000 0801 08 0 00 70510 111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1 699 191,01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05BC2" w:rsidRPr="00105BC2" w:rsidTr="00105BC2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000 0801 08 0 00 70510 119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515 235,52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05BC2" w:rsidRPr="00105BC2" w:rsidTr="00105BC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000 0801 08 0 00 70510 200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1 637 376,91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1 637 376,91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05BC2" w:rsidRPr="00105BC2" w:rsidTr="00105BC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000 0801 08 0 00 70510 240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1 637 376,91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1 637 376,91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05BC2" w:rsidRPr="00105BC2" w:rsidTr="00105BC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000 0801 08 0 00 70510 242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2 016,12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05BC2" w:rsidRPr="00105BC2" w:rsidTr="00105BC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000 0801 08 0 00 70510 244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517,07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05BC2" w:rsidRPr="00105BC2" w:rsidTr="00105BC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000 0801 08 0 00 70510 247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1 634 843,72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05BC2" w:rsidRPr="00105BC2" w:rsidTr="00105BC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000 0801 73 0 00 00100 000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790 673,47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631 759,80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158 913,67</w:t>
            </w:r>
          </w:p>
        </w:tc>
      </w:tr>
      <w:tr w:rsidR="00105BC2" w:rsidRPr="00105BC2" w:rsidTr="00105BC2">
        <w:trPr>
          <w:trHeight w:val="91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000 0801 73 0 00 00100 100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402 601,37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361 674,76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40 926,61</w:t>
            </w:r>
          </w:p>
        </w:tc>
      </w:tr>
      <w:tr w:rsidR="00105BC2" w:rsidRPr="00105BC2" w:rsidTr="00105BC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Расходы на выплаты персоналу казенных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000 0801 73 0 00 00100 110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402 601,37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361 674,76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40 926,61</w:t>
            </w:r>
          </w:p>
        </w:tc>
      </w:tr>
      <w:tr w:rsidR="00105BC2" w:rsidRPr="00105BC2" w:rsidTr="00105BC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Фонд оплаты труда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000 0801 73 0 00 00100 111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271 074,86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05BC2" w:rsidRPr="00105BC2" w:rsidTr="00105BC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выплаты персоналу учреждений, за исключением фонда оплаты труда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000 0801 73 0 00 00100 112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11 227,90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05BC2" w:rsidRPr="00105BC2" w:rsidTr="00105BC2">
        <w:trPr>
          <w:trHeight w:val="69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000 0801 73 0 00 00100 119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79 372,00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05BC2" w:rsidRPr="00105BC2" w:rsidTr="00105BC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000 0801 73 0 00 00100 200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347 572,10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230 055,60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117 516,50</w:t>
            </w:r>
          </w:p>
        </w:tc>
      </w:tr>
      <w:tr w:rsidR="00105BC2" w:rsidRPr="00105BC2" w:rsidTr="00105BC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000 0801 73 0 00 00100 240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347 572,10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230 055,60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117 516,50</w:t>
            </w:r>
          </w:p>
        </w:tc>
      </w:tr>
      <w:tr w:rsidR="00105BC2" w:rsidRPr="00105BC2" w:rsidTr="00105BC2">
        <w:trPr>
          <w:trHeight w:val="465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000 0801 73 0 00 00100 242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132 209,13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05BC2" w:rsidRPr="00105BC2" w:rsidTr="00105BC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Прочая закупка товаров, работ и услуг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000 0801 73 0 00 00100 244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76 195,99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05BC2" w:rsidRPr="00105BC2" w:rsidTr="00105BC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Закупка энергетических ресурсов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000 0801 73 0 00 00100 247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21 650,48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05BC2" w:rsidRPr="00105BC2" w:rsidTr="00105BC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бюджетные ассигнования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000 0801 73 0 00 00100 800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40 500,00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40 029,44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470,56</w:t>
            </w:r>
          </w:p>
        </w:tc>
      </w:tr>
      <w:tr w:rsidR="00105BC2" w:rsidRPr="00105BC2" w:rsidTr="00105BC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налогов, сборов и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000 0801 73 0 00 00100 850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40 500,00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40 029,44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470,56</w:t>
            </w:r>
          </w:p>
        </w:tc>
      </w:tr>
      <w:tr w:rsidR="00105BC2" w:rsidRPr="00105BC2" w:rsidTr="00105BC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налога на имущество организаций и земельного налога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000 0801 73 0 00 00100 851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39 500,00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05BC2" w:rsidRPr="00105BC2" w:rsidTr="00105BC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Уплата иных платежей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000 0801 73 0 00 00100 853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529,44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05BC2" w:rsidRPr="00105BC2" w:rsidTr="00105BC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000 1001 68 0 00 00410 000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199 099,78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50 900,22</w:t>
            </w:r>
          </w:p>
        </w:tc>
      </w:tr>
      <w:tr w:rsidR="00105BC2" w:rsidRPr="00105BC2" w:rsidTr="00105BC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Социальное обеспечение и иные выплаты населению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000 1001 68 0 00 00410 300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199 099,78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50 900,22</w:t>
            </w:r>
          </w:p>
        </w:tc>
      </w:tr>
      <w:tr w:rsidR="00105BC2" w:rsidRPr="00105BC2" w:rsidTr="00105BC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Публичные нормативные социальные выплаты гражданам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000 1001 68 0 00 00410 310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250 000,00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199 099,78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50 900,22</w:t>
            </w:r>
          </w:p>
        </w:tc>
      </w:tr>
      <w:tr w:rsidR="00105BC2" w:rsidRPr="00105BC2" w:rsidTr="00105BC2">
        <w:trPr>
          <w:trHeight w:val="300"/>
        </w:trPr>
        <w:tc>
          <w:tcPr>
            <w:tcW w:w="53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 xml:space="preserve">  Иные пенсии, социальные доплаты к пенсиям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000 1001 68 0 00 00410 312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199 099,78</w:t>
            </w:r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0,00</w:t>
            </w:r>
          </w:p>
        </w:tc>
      </w:tr>
      <w:tr w:rsidR="00105BC2" w:rsidRPr="00105BC2" w:rsidTr="00105BC2">
        <w:trPr>
          <w:trHeight w:val="480"/>
        </w:trPr>
        <w:tc>
          <w:tcPr>
            <w:tcW w:w="5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8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-972 382,99</w:t>
            </w:r>
          </w:p>
        </w:tc>
        <w:tc>
          <w:tcPr>
            <w:tcW w:w="2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right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364 398,62</w:t>
            </w:r>
          </w:p>
        </w:tc>
        <w:tc>
          <w:tcPr>
            <w:tcW w:w="17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05BC2" w:rsidRPr="00105BC2" w:rsidRDefault="00105BC2" w:rsidP="00105BC2">
            <w:pPr>
              <w:spacing w:after="0" w:line="240" w:lineRule="auto"/>
              <w:jc w:val="center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05BC2">
              <w:rPr>
                <w:rFonts w:ascii="Arial CYR" w:hAnsi="Arial CYR" w:cs="Arial CYR"/>
                <w:color w:val="000000"/>
                <w:sz w:val="16"/>
                <w:szCs w:val="16"/>
              </w:rPr>
              <w:t>x</w:t>
            </w:r>
          </w:p>
        </w:tc>
      </w:tr>
    </w:tbl>
    <w:p w:rsidR="00105BC2" w:rsidRDefault="00105BC2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68591B" w:rsidRDefault="0068591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68591B" w:rsidRDefault="0068591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68591B" w:rsidRDefault="0068591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68591B" w:rsidRDefault="0068591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68591B" w:rsidRDefault="0068591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68591B" w:rsidRDefault="0068591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68591B" w:rsidRDefault="0068591B">
      <w:pPr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pPr w:leftFromText="180" w:rightFromText="180" w:horzAnchor="margin" w:tblpY="-726"/>
        <w:tblW w:w="15198" w:type="dxa"/>
        <w:tblLayout w:type="fixed"/>
        <w:tblLook w:val="0000" w:firstRow="0" w:lastRow="0" w:firstColumn="0" w:lastColumn="0" w:noHBand="0" w:noVBand="0"/>
      </w:tblPr>
      <w:tblGrid>
        <w:gridCol w:w="5722"/>
        <w:gridCol w:w="1497"/>
        <w:gridCol w:w="2450"/>
        <w:gridCol w:w="2127"/>
        <w:gridCol w:w="1701"/>
        <w:gridCol w:w="1701"/>
      </w:tblGrid>
      <w:tr w:rsidR="00105BC2" w:rsidTr="00653F13">
        <w:trPr>
          <w:trHeight w:val="290"/>
        </w:trPr>
        <w:tc>
          <w:tcPr>
            <w:tcW w:w="5722" w:type="dxa"/>
            <w:tcBorders>
              <w:top w:val="nil"/>
              <w:left w:val="nil"/>
              <w:bottom w:val="nil"/>
              <w:right w:val="nil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                      Форма 0503117  с.3</w:t>
            </w:r>
          </w:p>
        </w:tc>
      </w:tr>
      <w:tr w:rsidR="00105BC2" w:rsidTr="00653F13">
        <w:trPr>
          <w:trHeight w:val="271"/>
        </w:trPr>
        <w:tc>
          <w:tcPr>
            <w:tcW w:w="72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 xml:space="preserve">                                    3. Источники финансирования дефицита бюджета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</w:p>
        </w:tc>
      </w:tr>
      <w:tr w:rsidR="00105BC2" w:rsidTr="00653F13">
        <w:trPr>
          <w:trHeight w:val="230"/>
        </w:trPr>
        <w:tc>
          <w:tcPr>
            <w:tcW w:w="572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105BC2" w:rsidTr="00653F13">
        <w:trPr>
          <w:trHeight w:val="262"/>
        </w:trPr>
        <w:tc>
          <w:tcPr>
            <w:tcW w:w="5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Наименование показателя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Код строки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Утвержденные бюджетные назначения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Исполнено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Неисполненные назначения</w:t>
            </w:r>
          </w:p>
        </w:tc>
      </w:tr>
      <w:tr w:rsidR="00105BC2" w:rsidTr="00653F13">
        <w:trPr>
          <w:trHeight w:val="230"/>
        </w:trPr>
        <w:tc>
          <w:tcPr>
            <w:tcW w:w="5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105BC2" w:rsidTr="00653F13">
        <w:trPr>
          <w:trHeight w:val="230"/>
        </w:trPr>
        <w:tc>
          <w:tcPr>
            <w:tcW w:w="5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105BC2" w:rsidTr="00653F13">
        <w:trPr>
          <w:trHeight w:val="216"/>
        </w:trPr>
        <w:tc>
          <w:tcPr>
            <w:tcW w:w="5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105BC2" w:rsidTr="00653F13">
        <w:trPr>
          <w:trHeight w:val="202"/>
        </w:trPr>
        <w:tc>
          <w:tcPr>
            <w:tcW w:w="5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105BC2" w:rsidTr="00653F13">
        <w:trPr>
          <w:trHeight w:val="230"/>
        </w:trPr>
        <w:tc>
          <w:tcPr>
            <w:tcW w:w="5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</w:t>
            </w:r>
          </w:p>
        </w:tc>
      </w:tr>
      <w:tr w:rsidR="00105BC2" w:rsidTr="00653F13">
        <w:trPr>
          <w:trHeight w:val="348"/>
        </w:trPr>
        <w:tc>
          <w:tcPr>
            <w:tcW w:w="5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Источники финансирования дефицита бюджета - всего</w:t>
            </w:r>
          </w:p>
        </w:tc>
        <w:tc>
          <w:tcPr>
            <w:tcW w:w="149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500</w:t>
            </w:r>
          </w:p>
        </w:tc>
        <w:tc>
          <w:tcPr>
            <w:tcW w:w="24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12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972 382,99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-364 398,62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105BC2" w:rsidTr="00653F13">
        <w:trPr>
          <w:trHeight w:val="230"/>
        </w:trPr>
        <w:tc>
          <w:tcPr>
            <w:tcW w:w="5722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в том числе: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105BC2" w:rsidTr="00653F13">
        <w:trPr>
          <w:trHeight w:val="348"/>
        </w:trPr>
        <w:tc>
          <w:tcPr>
            <w:tcW w:w="5722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источники внутреннего финансирования бюджета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520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105BC2" w:rsidTr="00653F13">
        <w:trPr>
          <w:trHeight w:val="230"/>
        </w:trPr>
        <w:tc>
          <w:tcPr>
            <w:tcW w:w="5722" w:type="dxa"/>
            <w:tcBorders>
              <w:top w:val="single" w:sz="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из них: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105BC2" w:rsidTr="00653F13">
        <w:trPr>
          <w:trHeight w:val="271"/>
        </w:trPr>
        <w:tc>
          <w:tcPr>
            <w:tcW w:w="5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источники внешнего финансирования бюджета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620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x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</w:tr>
      <w:tr w:rsidR="00105BC2" w:rsidTr="00653F13">
        <w:trPr>
          <w:trHeight w:val="250"/>
        </w:trPr>
        <w:tc>
          <w:tcPr>
            <w:tcW w:w="5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из них: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105BC2" w:rsidTr="00653F13">
        <w:trPr>
          <w:trHeight w:val="271"/>
        </w:trPr>
        <w:tc>
          <w:tcPr>
            <w:tcW w:w="5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solid" w:color="FFFFFF" w:fill="FFFFFF"/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Изменение остатков средств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700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972 382,99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-364 398,62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1 336 781,61</w:t>
            </w:r>
          </w:p>
        </w:tc>
      </w:tr>
      <w:tr w:rsidR="00105BC2" w:rsidTr="00653F13">
        <w:trPr>
          <w:trHeight w:val="449"/>
        </w:trPr>
        <w:tc>
          <w:tcPr>
            <w:tcW w:w="5722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  <w:shd w:val="solid" w:color="FFFFFF" w:fill="FFFFFF"/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700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000 01 05 00 00 00 0000 000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972 382,99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-364 398,62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1 336 781,61</w:t>
            </w:r>
          </w:p>
        </w:tc>
      </w:tr>
      <w:tr w:rsidR="00105BC2" w:rsidTr="00653F13">
        <w:trPr>
          <w:trHeight w:val="271"/>
        </w:trPr>
        <w:tc>
          <w:tcPr>
            <w:tcW w:w="5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увеличение остатков средств, всего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710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X</w:t>
            </w:r>
          </w:p>
        </w:tc>
      </w:tr>
      <w:tr w:rsidR="00105BC2" w:rsidTr="00653F13">
        <w:trPr>
          <w:trHeight w:val="290"/>
        </w:trPr>
        <w:tc>
          <w:tcPr>
            <w:tcW w:w="5722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Увеличение остатков средств бюджетов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710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000 01 05 00 00 00 0000 500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-12 573 545,15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-12 549 520,15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X</w:t>
            </w:r>
          </w:p>
        </w:tc>
      </w:tr>
      <w:tr w:rsidR="00105BC2" w:rsidTr="00653F13">
        <w:trPr>
          <w:trHeight w:val="290"/>
        </w:trPr>
        <w:tc>
          <w:tcPr>
            <w:tcW w:w="5722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Увеличение прочих остатков средств бюджетов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710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000 01 05 02 00 00 0000 500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-12 573 545,15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-12 549 520,15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X</w:t>
            </w:r>
          </w:p>
        </w:tc>
      </w:tr>
      <w:tr w:rsidR="00105BC2" w:rsidTr="00653F13">
        <w:trPr>
          <w:trHeight w:val="290"/>
        </w:trPr>
        <w:tc>
          <w:tcPr>
            <w:tcW w:w="5722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710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000 01 05 02 01 00 0000 510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-12 573 545,15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-12 549 520,15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X</w:t>
            </w:r>
          </w:p>
        </w:tc>
      </w:tr>
      <w:tr w:rsidR="00105BC2" w:rsidTr="00653F13">
        <w:trPr>
          <w:trHeight w:val="449"/>
        </w:trPr>
        <w:tc>
          <w:tcPr>
            <w:tcW w:w="5722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710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000 01 05 02 01 10 0000 510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-12 573 545,15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-12 549 520,15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X</w:t>
            </w:r>
          </w:p>
        </w:tc>
      </w:tr>
      <w:tr w:rsidR="00105BC2" w:rsidTr="00653F13">
        <w:trPr>
          <w:trHeight w:val="271"/>
        </w:trPr>
        <w:tc>
          <w:tcPr>
            <w:tcW w:w="5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уменьшение остатков средств, всего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720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X</w:t>
            </w:r>
          </w:p>
        </w:tc>
      </w:tr>
      <w:tr w:rsidR="00105BC2" w:rsidTr="00653F13">
        <w:trPr>
          <w:trHeight w:val="290"/>
        </w:trPr>
        <w:tc>
          <w:tcPr>
            <w:tcW w:w="5722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Уменьшение остатков средств бюджетов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720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000 01 05 00 00 00 0000 600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13 545 928,14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12 185 121,53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X</w:t>
            </w:r>
          </w:p>
        </w:tc>
      </w:tr>
      <w:tr w:rsidR="00105BC2" w:rsidTr="00653F13">
        <w:trPr>
          <w:trHeight w:val="290"/>
        </w:trPr>
        <w:tc>
          <w:tcPr>
            <w:tcW w:w="5722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Уменьшение прочих остатков средств бюджетов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720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000 01 05 02 00 00 0000 600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13 545 928,14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12 185 121,53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X</w:t>
            </w:r>
          </w:p>
        </w:tc>
      </w:tr>
      <w:tr w:rsidR="00105BC2" w:rsidTr="00653F13">
        <w:trPr>
          <w:trHeight w:val="290"/>
        </w:trPr>
        <w:tc>
          <w:tcPr>
            <w:tcW w:w="5722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720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000 01 05 02 01 00 0000 610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13 545 928,14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12 185 121,53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X</w:t>
            </w:r>
          </w:p>
        </w:tc>
      </w:tr>
      <w:tr w:rsidR="00105BC2" w:rsidTr="00653F13">
        <w:trPr>
          <w:trHeight w:val="449"/>
        </w:trPr>
        <w:tc>
          <w:tcPr>
            <w:tcW w:w="5722" w:type="dxa"/>
            <w:tcBorders>
              <w:top w:val="nil"/>
              <w:left w:val="single" w:sz="6" w:space="0" w:color="000000"/>
              <w:bottom w:val="single" w:sz="2" w:space="0" w:color="000000"/>
              <w:right w:val="single" w:sz="12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49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720</w:t>
            </w:r>
          </w:p>
        </w:tc>
        <w:tc>
          <w:tcPr>
            <w:tcW w:w="2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000 01 05 02 01 10 0000 610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13 545 928,14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12 185 121,53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X</w:t>
            </w:r>
          </w:p>
        </w:tc>
      </w:tr>
      <w:tr w:rsidR="00105BC2" w:rsidTr="00653F13">
        <w:trPr>
          <w:trHeight w:val="202"/>
        </w:trPr>
        <w:tc>
          <w:tcPr>
            <w:tcW w:w="5722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97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50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05BC2" w:rsidTr="00653F13">
        <w:trPr>
          <w:trHeight w:val="290"/>
        </w:trPr>
        <w:tc>
          <w:tcPr>
            <w:tcW w:w="5722" w:type="dxa"/>
            <w:tcBorders>
              <w:top w:val="nil"/>
              <w:left w:val="nil"/>
              <w:bottom w:val="nil"/>
              <w:right w:val="nil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05BC2" w:rsidTr="00653F13">
        <w:trPr>
          <w:trHeight w:val="386"/>
        </w:trPr>
        <w:tc>
          <w:tcPr>
            <w:tcW w:w="5722" w:type="dxa"/>
            <w:tcBorders>
              <w:top w:val="nil"/>
              <w:left w:val="nil"/>
              <w:bottom w:val="nil"/>
              <w:right w:val="nil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lastRenderedPageBreak/>
              <w:t>Руководитель</w:t>
            </w: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</w:p>
        </w:tc>
      </w:tr>
      <w:tr w:rsidR="00105BC2" w:rsidTr="00653F13">
        <w:trPr>
          <w:trHeight w:val="192"/>
        </w:trPr>
        <w:tc>
          <w:tcPr>
            <w:tcW w:w="5722" w:type="dxa"/>
            <w:tcBorders>
              <w:top w:val="nil"/>
              <w:left w:val="nil"/>
              <w:bottom w:val="nil"/>
              <w:right w:val="nil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2"/>
                <w:szCs w:val="12"/>
                <w:lang w:eastAsia="en-US"/>
              </w:rPr>
              <w:t>(подпись)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</w:p>
        </w:tc>
        <w:tc>
          <w:tcPr>
            <w:tcW w:w="382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2"/>
                <w:szCs w:val="12"/>
                <w:lang w:eastAsia="en-US"/>
              </w:rPr>
              <w:t>(расшифровка подписи)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</w:p>
        </w:tc>
      </w:tr>
      <w:tr w:rsidR="00105BC2" w:rsidTr="00653F13">
        <w:trPr>
          <w:trHeight w:val="192"/>
        </w:trPr>
        <w:tc>
          <w:tcPr>
            <w:tcW w:w="5722" w:type="dxa"/>
            <w:tcBorders>
              <w:top w:val="nil"/>
              <w:left w:val="nil"/>
              <w:bottom w:val="nil"/>
              <w:right w:val="nil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105BC2" w:rsidTr="00653F13">
        <w:trPr>
          <w:trHeight w:val="202"/>
        </w:trPr>
        <w:tc>
          <w:tcPr>
            <w:tcW w:w="5722" w:type="dxa"/>
            <w:tcBorders>
              <w:top w:val="nil"/>
              <w:left w:val="nil"/>
              <w:bottom w:val="nil"/>
              <w:right w:val="nil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</w:tr>
      <w:tr w:rsidR="00105BC2" w:rsidTr="00653F13">
        <w:trPr>
          <w:trHeight w:val="290"/>
        </w:trPr>
        <w:tc>
          <w:tcPr>
            <w:tcW w:w="5722" w:type="dxa"/>
            <w:tcBorders>
              <w:top w:val="nil"/>
              <w:left w:val="nil"/>
              <w:bottom w:val="nil"/>
              <w:right w:val="nil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Руководитель финансово- экономической службы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>Аппель</w:t>
            </w:r>
            <w:proofErr w:type="spellEnd"/>
            <w:r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  <w:t xml:space="preserve"> А.В.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2"/>
                <w:szCs w:val="12"/>
                <w:lang w:eastAsia="en-US"/>
              </w:rPr>
            </w:pPr>
          </w:p>
        </w:tc>
      </w:tr>
      <w:tr w:rsidR="00105BC2" w:rsidTr="00653F13">
        <w:trPr>
          <w:trHeight w:val="214"/>
        </w:trPr>
        <w:tc>
          <w:tcPr>
            <w:tcW w:w="5722" w:type="dxa"/>
            <w:tcBorders>
              <w:top w:val="nil"/>
              <w:left w:val="nil"/>
              <w:bottom w:val="nil"/>
              <w:right w:val="nil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2"/>
                <w:szCs w:val="12"/>
                <w:lang w:eastAsia="en-US"/>
              </w:rPr>
              <w:t>(подпись)</w:t>
            </w:r>
          </w:p>
        </w:tc>
        <w:tc>
          <w:tcPr>
            <w:tcW w:w="2450" w:type="dxa"/>
            <w:tcBorders>
              <w:top w:val="nil"/>
              <w:left w:val="nil"/>
              <w:bottom w:val="nil"/>
              <w:right w:val="nil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2"/>
                <w:szCs w:val="12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2"/>
                <w:szCs w:val="12"/>
                <w:lang w:eastAsia="en-US"/>
              </w:rPr>
              <w:t>(расшифровка подписи)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color w:val="000000"/>
                <w:sz w:val="12"/>
                <w:szCs w:val="12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05BC2" w:rsidRDefault="00105BC2" w:rsidP="00653F1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eastAsiaTheme="minorHAnsi" w:cs="Calibri"/>
                <w:color w:val="000000"/>
                <w:lang w:eastAsia="en-US"/>
              </w:rPr>
            </w:pPr>
          </w:p>
        </w:tc>
      </w:tr>
    </w:tbl>
    <w:p w:rsidR="00105BC2" w:rsidRDefault="00105BC2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68591B" w:rsidRDefault="0068591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68591B" w:rsidRDefault="0068591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68591B" w:rsidRDefault="0068591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68591B" w:rsidRDefault="0068591B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68591B" w:rsidRPr="00A23CFD" w:rsidRDefault="0068591B">
      <w:pPr>
        <w:rPr>
          <w:rFonts w:ascii="Arial" w:hAnsi="Arial" w:cs="Arial"/>
          <w:color w:val="000000" w:themeColor="text1"/>
          <w:sz w:val="24"/>
          <w:szCs w:val="24"/>
        </w:rPr>
      </w:pPr>
    </w:p>
    <w:sectPr w:rsidR="0068591B" w:rsidRPr="00A23CFD" w:rsidSect="00A23C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B26"/>
    <w:rsid w:val="00105BC2"/>
    <w:rsid w:val="00243279"/>
    <w:rsid w:val="00653F13"/>
    <w:rsid w:val="0068591B"/>
    <w:rsid w:val="007E3AB8"/>
    <w:rsid w:val="00A03C99"/>
    <w:rsid w:val="00A23CFD"/>
    <w:rsid w:val="00B45D19"/>
    <w:rsid w:val="00C56B26"/>
    <w:rsid w:val="00D7260D"/>
    <w:rsid w:val="00FE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12DEF"/>
  <w15:chartTrackingRefBased/>
  <w15:docId w15:val="{5DE2C972-E459-4481-9980-BC461F505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CF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A23CFD"/>
    <w:pPr>
      <w:keepNext/>
      <w:tabs>
        <w:tab w:val="left" w:pos="950"/>
      </w:tabs>
      <w:spacing w:after="0" w:line="360" w:lineRule="auto"/>
      <w:jc w:val="center"/>
      <w:outlineLvl w:val="0"/>
    </w:pPr>
    <w:rPr>
      <w:rFonts w:ascii="Arial" w:hAnsi="Arial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A23CFD"/>
    <w:pPr>
      <w:keepNext/>
      <w:spacing w:after="0" w:line="360" w:lineRule="auto"/>
      <w:jc w:val="center"/>
      <w:outlineLvl w:val="3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3CFD"/>
    <w:rPr>
      <w:rFonts w:ascii="Arial" w:eastAsia="Times New Roman" w:hAnsi="Arial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semiHidden/>
    <w:rsid w:val="00A23CF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A23CFD"/>
    <w:pPr>
      <w:tabs>
        <w:tab w:val="left" w:pos="7460"/>
      </w:tabs>
      <w:spacing w:after="0" w:line="36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A23CF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68591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591B"/>
    <w:rPr>
      <w:color w:val="800080"/>
      <w:u w:val="single"/>
    </w:rPr>
  </w:style>
  <w:style w:type="paragraph" w:customStyle="1" w:styleId="msonormal0">
    <w:name w:val="msonormal"/>
    <w:basedOn w:val="a"/>
    <w:rsid w:val="006859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95">
    <w:name w:val="xl195"/>
    <w:basedOn w:val="a"/>
    <w:rsid w:val="0068591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/>
      <w:b/>
      <w:bCs/>
      <w:color w:val="000000"/>
      <w:sz w:val="24"/>
      <w:szCs w:val="24"/>
    </w:rPr>
  </w:style>
  <w:style w:type="paragraph" w:customStyle="1" w:styleId="xl196">
    <w:name w:val="xl196"/>
    <w:basedOn w:val="a"/>
    <w:rsid w:val="006859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197">
    <w:name w:val="xl197"/>
    <w:basedOn w:val="a"/>
    <w:rsid w:val="0068591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198">
    <w:name w:val="xl198"/>
    <w:basedOn w:val="a"/>
    <w:rsid w:val="006859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hAnsi="Arial CYR"/>
      <w:color w:val="000000"/>
      <w:sz w:val="16"/>
      <w:szCs w:val="16"/>
    </w:rPr>
  </w:style>
  <w:style w:type="paragraph" w:customStyle="1" w:styleId="xl199">
    <w:name w:val="xl199"/>
    <w:basedOn w:val="a"/>
    <w:rsid w:val="0068591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00">
    <w:name w:val="xl200"/>
    <w:basedOn w:val="a"/>
    <w:rsid w:val="0068591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01">
    <w:name w:val="xl201"/>
    <w:basedOn w:val="a"/>
    <w:rsid w:val="0068591B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hAnsi="Arial CYR"/>
      <w:color w:val="000000"/>
      <w:sz w:val="16"/>
      <w:szCs w:val="16"/>
    </w:rPr>
  </w:style>
  <w:style w:type="paragraph" w:customStyle="1" w:styleId="xl202">
    <w:name w:val="xl202"/>
    <w:basedOn w:val="a"/>
    <w:rsid w:val="0068591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03">
    <w:name w:val="xl203"/>
    <w:basedOn w:val="a"/>
    <w:rsid w:val="0068591B"/>
    <w:pPr>
      <w:spacing w:before="100" w:beforeAutospacing="1" w:after="100" w:afterAutospacing="1" w:line="240" w:lineRule="auto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04">
    <w:name w:val="xl204"/>
    <w:basedOn w:val="a"/>
    <w:rsid w:val="0068591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205">
    <w:name w:val="xl205"/>
    <w:basedOn w:val="a"/>
    <w:rsid w:val="0068591B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/>
      <w:color w:val="000000"/>
      <w:sz w:val="16"/>
      <w:szCs w:val="16"/>
    </w:rPr>
  </w:style>
  <w:style w:type="paragraph" w:customStyle="1" w:styleId="xl206">
    <w:name w:val="xl206"/>
    <w:basedOn w:val="a"/>
    <w:rsid w:val="0068591B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07">
    <w:name w:val="xl207"/>
    <w:basedOn w:val="a"/>
    <w:rsid w:val="0068591B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08">
    <w:name w:val="xl208"/>
    <w:basedOn w:val="a"/>
    <w:rsid w:val="0068591B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09">
    <w:name w:val="xl209"/>
    <w:basedOn w:val="a"/>
    <w:rsid w:val="0068591B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10">
    <w:name w:val="xl210"/>
    <w:basedOn w:val="a"/>
    <w:rsid w:val="0068591B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11">
    <w:name w:val="xl211"/>
    <w:basedOn w:val="a"/>
    <w:rsid w:val="0068591B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hAnsi="Arial CYR"/>
      <w:color w:val="000000"/>
      <w:sz w:val="16"/>
      <w:szCs w:val="16"/>
    </w:rPr>
  </w:style>
  <w:style w:type="paragraph" w:customStyle="1" w:styleId="xl212">
    <w:name w:val="xl212"/>
    <w:basedOn w:val="a"/>
    <w:rsid w:val="0068591B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13">
    <w:name w:val="xl213"/>
    <w:basedOn w:val="a"/>
    <w:rsid w:val="0068591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14">
    <w:name w:val="xl214"/>
    <w:basedOn w:val="a"/>
    <w:rsid w:val="0068591B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15">
    <w:name w:val="xl215"/>
    <w:basedOn w:val="a"/>
    <w:rsid w:val="0068591B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16">
    <w:name w:val="xl216"/>
    <w:basedOn w:val="a"/>
    <w:rsid w:val="006859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 CYR" w:hAnsi="Arial CYR"/>
      <w:color w:val="000000"/>
      <w:sz w:val="16"/>
      <w:szCs w:val="16"/>
    </w:rPr>
  </w:style>
  <w:style w:type="paragraph" w:customStyle="1" w:styleId="xl217">
    <w:name w:val="xl217"/>
    <w:basedOn w:val="a"/>
    <w:rsid w:val="0068591B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18">
    <w:name w:val="xl218"/>
    <w:basedOn w:val="a"/>
    <w:rsid w:val="0068591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19">
    <w:name w:val="xl219"/>
    <w:basedOn w:val="a"/>
    <w:rsid w:val="0068591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 CYR" w:hAnsi="Arial CYR"/>
      <w:color w:val="000000"/>
      <w:sz w:val="16"/>
      <w:szCs w:val="16"/>
    </w:rPr>
  </w:style>
  <w:style w:type="paragraph" w:customStyle="1" w:styleId="xl220">
    <w:name w:val="xl220"/>
    <w:basedOn w:val="a"/>
    <w:rsid w:val="0068591B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 CYR" w:hAnsi="Arial CYR"/>
      <w:color w:val="000000"/>
      <w:sz w:val="16"/>
      <w:szCs w:val="16"/>
    </w:rPr>
  </w:style>
  <w:style w:type="paragraph" w:customStyle="1" w:styleId="xl221">
    <w:name w:val="xl221"/>
    <w:basedOn w:val="a"/>
    <w:rsid w:val="0068591B"/>
    <w:pPr>
      <w:spacing w:before="100" w:beforeAutospacing="1" w:after="100" w:afterAutospacing="1" w:line="240" w:lineRule="auto"/>
      <w:jc w:val="center"/>
    </w:pPr>
    <w:rPr>
      <w:rFonts w:ascii="Arial CYR" w:hAnsi="Arial CYR"/>
      <w:b/>
      <w:bCs/>
      <w:color w:val="000000"/>
      <w:sz w:val="24"/>
      <w:szCs w:val="24"/>
    </w:rPr>
  </w:style>
  <w:style w:type="paragraph" w:customStyle="1" w:styleId="xl222">
    <w:name w:val="xl222"/>
    <w:basedOn w:val="a"/>
    <w:rsid w:val="006859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/>
      <w:color w:val="000000"/>
      <w:sz w:val="16"/>
      <w:szCs w:val="16"/>
    </w:rPr>
  </w:style>
  <w:style w:type="paragraph" w:customStyle="1" w:styleId="xl223">
    <w:name w:val="xl223"/>
    <w:basedOn w:val="a"/>
    <w:rsid w:val="0068591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 CYR" w:hAnsi="Arial CYR"/>
      <w:color w:val="000000"/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243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327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4058</Words>
  <Characters>23135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2023-05-10T03:44:00Z</cp:lastPrinted>
  <dcterms:created xsi:type="dcterms:W3CDTF">2021-04-28T03:21:00Z</dcterms:created>
  <dcterms:modified xsi:type="dcterms:W3CDTF">2023-05-10T03:44:00Z</dcterms:modified>
</cp:coreProperties>
</file>