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НОВОКУЛЫНДИНСКОГО  СЕЛЬСОВЕТА</w:t>
      </w:r>
      <w:proofErr w:type="gramEnd"/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7146C" w:rsidRDefault="0007146C" w:rsidP="000714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146C" w:rsidRDefault="0007146C" w:rsidP="00303F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08F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9408FF">
        <w:rPr>
          <w:rFonts w:ascii="Times New Roman" w:hAnsi="Times New Roman"/>
          <w:sz w:val="28"/>
          <w:szCs w:val="28"/>
        </w:rPr>
        <w:t>0</w:t>
      </w:r>
      <w:r w:rsidR="00303F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r>
        <w:rPr>
          <w:rFonts w:ascii="Times New Roman" w:hAnsi="Times New Roman"/>
          <w:sz w:val="28"/>
          <w:szCs w:val="28"/>
        </w:rPr>
        <w:t>202</w:t>
      </w:r>
      <w:bookmarkEnd w:id="0"/>
      <w:r w:rsidR="009408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303F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9408FF">
        <w:rPr>
          <w:rFonts w:ascii="Times New Roman" w:hAnsi="Times New Roman"/>
          <w:sz w:val="28"/>
          <w:szCs w:val="28"/>
        </w:rPr>
        <w:t>6</w:t>
      </w:r>
    </w:p>
    <w:p w:rsidR="0007146C" w:rsidRDefault="0007146C" w:rsidP="000714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7146C" w:rsidRDefault="0007146C" w:rsidP="000714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7146C" w:rsidRDefault="0007146C" w:rsidP="00071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участка земли для погребения умершего</w:t>
      </w:r>
    </w:p>
    <w:p w:rsidR="0007146C" w:rsidRDefault="0007146C" w:rsidP="0007146C">
      <w:pPr>
        <w:pStyle w:val="ConsPlusTitle"/>
      </w:pPr>
    </w:p>
    <w:p w:rsidR="0007146C" w:rsidRDefault="0007146C" w:rsidP="0007146C">
      <w:pPr>
        <w:pStyle w:val="ConsPlusTitle"/>
      </w:pPr>
    </w:p>
    <w:p w:rsidR="0007146C" w:rsidRDefault="0007146C" w:rsidP="0007146C">
      <w:pPr>
        <w:pStyle w:val="ConsPlusTitle"/>
      </w:pPr>
    </w:p>
    <w:p w:rsidR="0007146C" w:rsidRDefault="0007146C" w:rsidP="0007146C">
      <w:pPr>
        <w:pStyle w:val="20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"Об организации предоставления государственных и муниципальных услуг" от 27.07.2010 N 210-ФЗ  и в   соответствии с  п.20 ст.5 Устава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области, постановлением администрации от 20.05.2019 г. № 34а  «Об утверждении административного регламента предоставления муниципальной услуги по предоставлению участка земли для погребения умершего, администрация 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 сельсовета  Чистоозерного  района  Новосибирской  области</w:t>
      </w:r>
    </w:p>
    <w:p w:rsidR="0007146C" w:rsidRDefault="0007146C" w:rsidP="0007146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07146C" w:rsidRDefault="0007146C" w:rsidP="0007146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</w:p>
    <w:p w:rsidR="0007146C" w:rsidRDefault="0007146C" w:rsidP="0007146C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предоставить бесплатно на общественном кладбище с. </w:t>
      </w:r>
      <w:r w:rsidR="009408FF">
        <w:rPr>
          <w:b w:val="0"/>
          <w:sz w:val="28"/>
          <w:szCs w:val="28"/>
        </w:rPr>
        <w:t xml:space="preserve">Новая </w:t>
      </w:r>
      <w:proofErr w:type="spellStart"/>
      <w:r w:rsidR="009408FF">
        <w:rPr>
          <w:b w:val="0"/>
          <w:sz w:val="28"/>
          <w:szCs w:val="28"/>
        </w:rPr>
        <w:t>Кулында</w:t>
      </w:r>
      <w:proofErr w:type="spellEnd"/>
      <w:r w:rsidR="009408FF">
        <w:rPr>
          <w:b w:val="0"/>
          <w:sz w:val="28"/>
          <w:szCs w:val="28"/>
        </w:rPr>
        <w:t xml:space="preserve"> Чистоозерного района Новосибирской области</w:t>
      </w:r>
      <w:r>
        <w:rPr>
          <w:b w:val="0"/>
          <w:sz w:val="28"/>
          <w:szCs w:val="28"/>
        </w:rPr>
        <w:t xml:space="preserve"> участок </w:t>
      </w:r>
      <w:proofErr w:type="gramStart"/>
      <w:r>
        <w:rPr>
          <w:b w:val="0"/>
          <w:sz w:val="28"/>
          <w:szCs w:val="28"/>
        </w:rPr>
        <w:t>земли  площадью</w:t>
      </w:r>
      <w:proofErr w:type="gramEnd"/>
      <w:r>
        <w:rPr>
          <w:b w:val="0"/>
          <w:sz w:val="28"/>
          <w:szCs w:val="28"/>
        </w:rPr>
        <w:t xml:space="preserve"> 5</w:t>
      </w:r>
      <w:r w:rsidR="002A67F6">
        <w:rPr>
          <w:b w:val="0"/>
          <w:sz w:val="28"/>
          <w:szCs w:val="28"/>
        </w:rPr>
        <w:t xml:space="preserve">,0 </w:t>
      </w:r>
      <w:proofErr w:type="spellStart"/>
      <w:r w:rsidR="002A67F6">
        <w:rPr>
          <w:b w:val="0"/>
          <w:sz w:val="28"/>
          <w:szCs w:val="28"/>
        </w:rPr>
        <w:t>кв.м</w:t>
      </w:r>
      <w:proofErr w:type="spellEnd"/>
      <w:r w:rsidR="002A67F6">
        <w:rPr>
          <w:b w:val="0"/>
          <w:sz w:val="28"/>
          <w:szCs w:val="28"/>
        </w:rPr>
        <w:t>. для погребения  умершего</w:t>
      </w:r>
      <w:r>
        <w:rPr>
          <w:b w:val="0"/>
          <w:sz w:val="28"/>
          <w:szCs w:val="28"/>
        </w:rPr>
        <w:t xml:space="preserve"> </w:t>
      </w:r>
      <w:r w:rsidR="009408FF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 </w:t>
      </w:r>
      <w:r w:rsidR="009408FF">
        <w:rPr>
          <w:b w:val="0"/>
          <w:sz w:val="28"/>
          <w:szCs w:val="28"/>
        </w:rPr>
        <w:t>января</w:t>
      </w:r>
      <w:r>
        <w:rPr>
          <w:b w:val="0"/>
          <w:sz w:val="28"/>
          <w:szCs w:val="28"/>
        </w:rPr>
        <w:t xml:space="preserve"> 202</w:t>
      </w:r>
      <w:r w:rsidR="009408F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</w:t>
      </w:r>
      <w:proofErr w:type="spellStart"/>
      <w:r w:rsidR="009408FF">
        <w:rPr>
          <w:b w:val="0"/>
          <w:sz w:val="28"/>
          <w:szCs w:val="28"/>
        </w:rPr>
        <w:t>Красюк</w:t>
      </w:r>
      <w:proofErr w:type="spellEnd"/>
      <w:r w:rsidR="009408FF">
        <w:rPr>
          <w:b w:val="0"/>
          <w:sz w:val="28"/>
          <w:szCs w:val="28"/>
        </w:rPr>
        <w:t xml:space="preserve"> Федора Кузьмича</w:t>
      </w:r>
      <w:r>
        <w:rPr>
          <w:b w:val="0"/>
          <w:sz w:val="28"/>
          <w:szCs w:val="28"/>
        </w:rPr>
        <w:t xml:space="preserve">– </w:t>
      </w:r>
      <w:r w:rsidR="00303F9F">
        <w:rPr>
          <w:b w:val="0"/>
          <w:sz w:val="28"/>
          <w:szCs w:val="28"/>
        </w:rPr>
        <w:t>2</w:t>
      </w:r>
      <w:r w:rsidR="009408FF">
        <w:rPr>
          <w:b w:val="0"/>
          <w:sz w:val="28"/>
          <w:szCs w:val="28"/>
        </w:rPr>
        <w:t>5</w:t>
      </w:r>
      <w:r w:rsidR="00AC32EA">
        <w:rPr>
          <w:b w:val="0"/>
          <w:sz w:val="28"/>
          <w:szCs w:val="28"/>
        </w:rPr>
        <w:t xml:space="preserve"> </w:t>
      </w:r>
      <w:r w:rsidR="009408FF">
        <w:rPr>
          <w:b w:val="0"/>
          <w:sz w:val="28"/>
          <w:szCs w:val="28"/>
        </w:rPr>
        <w:t xml:space="preserve">августа </w:t>
      </w:r>
      <w:r>
        <w:rPr>
          <w:b w:val="0"/>
          <w:sz w:val="28"/>
          <w:szCs w:val="28"/>
        </w:rPr>
        <w:t>19</w:t>
      </w:r>
      <w:r w:rsidR="009408FF">
        <w:rPr>
          <w:b w:val="0"/>
          <w:sz w:val="28"/>
          <w:szCs w:val="28"/>
        </w:rPr>
        <w:t>34</w:t>
      </w:r>
      <w:r>
        <w:rPr>
          <w:b w:val="0"/>
          <w:sz w:val="28"/>
          <w:szCs w:val="28"/>
        </w:rPr>
        <w:t xml:space="preserve"> года рождения.</w:t>
      </w:r>
    </w:p>
    <w:p w:rsidR="0007146C" w:rsidRDefault="0007146C" w:rsidP="0007146C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8"/>
          <w:szCs w:val="28"/>
        </w:rPr>
      </w:pPr>
    </w:p>
    <w:p w:rsidR="0007146C" w:rsidRDefault="0007146C" w:rsidP="0007146C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8"/>
          <w:szCs w:val="28"/>
        </w:rPr>
      </w:pPr>
    </w:p>
    <w:p w:rsidR="0007146C" w:rsidRDefault="0007146C" w:rsidP="00071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</w:p>
    <w:p w:rsidR="0007146C" w:rsidRDefault="0007146C" w:rsidP="00071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07146C" w:rsidRDefault="0007146C" w:rsidP="00071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С.Е.Бобров</w:t>
      </w:r>
      <w:proofErr w:type="spellEnd"/>
    </w:p>
    <w:p w:rsidR="006F2531" w:rsidRDefault="006F2531"/>
    <w:sectPr w:rsidR="006F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3A"/>
    <w:rsid w:val="0007146C"/>
    <w:rsid w:val="002A67F6"/>
    <w:rsid w:val="00303F9F"/>
    <w:rsid w:val="003178C4"/>
    <w:rsid w:val="006F2531"/>
    <w:rsid w:val="007E6CAE"/>
    <w:rsid w:val="009408FF"/>
    <w:rsid w:val="00AC32EA"/>
    <w:rsid w:val="00AC713A"/>
    <w:rsid w:val="00CC3645"/>
    <w:rsid w:val="00D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CEB"/>
  <w15:chartTrackingRefBased/>
  <w15:docId w15:val="{F1B7E54E-ED05-41CB-AAA0-EDF09DA8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71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71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07146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46C"/>
    <w:pPr>
      <w:widowControl w:val="0"/>
      <w:shd w:val="clear" w:color="auto" w:fill="FFFFFF"/>
      <w:spacing w:after="0" w:line="292" w:lineRule="exact"/>
      <w:ind w:hanging="160"/>
      <w:jc w:val="both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2024-01-19T08:06:00Z</cp:lastPrinted>
  <dcterms:created xsi:type="dcterms:W3CDTF">2022-11-09T02:38:00Z</dcterms:created>
  <dcterms:modified xsi:type="dcterms:W3CDTF">2024-01-19T08:07:00Z</dcterms:modified>
</cp:coreProperties>
</file>